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6A" w:rsidRPr="00E50023" w:rsidRDefault="002E286A" w:rsidP="00960F1A">
      <w:pPr>
        <w:autoSpaceDE w:val="0"/>
        <w:autoSpaceDN w:val="0"/>
        <w:adjustRightInd w:val="0"/>
        <w:spacing w:after="0" w:line="240" w:lineRule="auto"/>
        <w:rPr>
          <w:rFonts w:ascii="Times New Roman" w:hAnsi="Times New Roman" w:cs="Times New Roman"/>
          <w:b/>
          <w:sz w:val="32"/>
          <w:szCs w:val="32"/>
        </w:rPr>
      </w:pPr>
    </w:p>
    <w:p w:rsidR="00E50023" w:rsidRDefault="00E50023" w:rsidP="00603526">
      <w:pPr>
        <w:autoSpaceDE w:val="0"/>
        <w:autoSpaceDN w:val="0"/>
        <w:adjustRightInd w:val="0"/>
        <w:spacing w:after="0" w:line="240" w:lineRule="auto"/>
        <w:jc w:val="center"/>
        <w:rPr>
          <w:rFonts w:ascii="Times New Roman" w:hAnsi="Times New Roman" w:cs="Times New Roman"/>
          <w:b/>
          <w:sz w:val="36"/>
          <w:szCs w:val="36"/>
        </w:rPr>
      </w:pPr>
    </w:p>
    <w:tbl>
      <w:tblPr>
        <w:tblStyle w:val="TableGrid"/>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9576"/>
      </w:tblGrid>
      <w:tr w:rsidR="00E50023" w:rsidTr="00270423">
        <w:tc>
          <w:tcPr>
            <w:tcW w:w="9576" w:type="dxa"/>
          </w:tcPr>
          <w:p w:rsidR="00E50023" w:rsidRDefault="00E50023" w:rsidP="00270423">
            <w:pPr>
              <w:jc w:val="center"/>
              <w:rPr>
                <w:rFonts w:ascii="Times New Roman" w:hAnsi="Times New Roman" w:cs="Times New Roman"/>
                <w:b/>
                <w:i/>
                <w:sz w:val="44"/>
                <w:szCs w:val="44"/>
              </w:rPr>
            </w:pPr>
            <w:r>
              <w:rPr>
                <w:rFonts w:ascii="Times New Roman" w:hAnsi="Times New Roman" w:cs="Times New Roman"/>
                <w:b/>
                <w:i/>
                <w:sz w:val="44"/>
                <w:szCs w:val="44"/>
              </w:rPr>
              <w:t>INTERNATIONAL JOURNAL OF</w:t>
            </w:r>
          </w:p>
          <w:p w:rsidR="00E50023" w:rsidRPr="00D83002" w:rsidRDefault="00E50023" w:rsidP="00270423">
            <w:pPr>
              <w:jc w:val="center"/>
              <w:rPr>
                <w:rFonts w:ascii="Times New Roman" w:hAnsi="Times New Roman" w:cs="Times New Roman"/>
                <w:b/>
                <w:i/>
                <w:sz w:val="52"/>
                <w:szCs w:val="52"/>
              </w:rPr>
            </w:pPr>
            <w:r w:rsidRPr="00D83002">
              <w:rPr>
                <w:rFonts w:ascii="Times New Roman" w:hAnsi="Times New Roman" w:cs="Times New Roman"/>
                <w:b/>
                <w:i/>
                <w:sz w:val="52"/>
                <w:szCs w:val="52"/>
              </w:rPr>
              <w:t>SCIENCE ARTS AND COMMERCE</w:t>
            </w:r>
          </w:p>
        </w:tc>
      </w:tr>
    </w:tbl>
    <w:p w:rsidR="00E50023" w:rsidRDefault="00E50023" w:rsidP="00603526">
      <w:pPr>
        <w:autoSpaceDE w:val="0"/>
        <w:autoSpaceDN w:val="0"/>
        <w:adjustRightInd w:val="0"/>
        <w:spacing w:after="0" w:line="240" w:lineRule="auto"/>
        <w:jc w:val="center"/>
        <w:rPr>
          <w:rFonts w:ascii="Times New Roman" w:hAnsi="Times New Roman" w:cs="Times New Roman"/>
          <w:b/>
          <w:sz w:val="36"/>
          <w:szCs w:val="36"/>
        </w:rPr>
      </w:pPr>
    </w:p>
    <w:p w:rsidR="00E50023" w:rsidRDefault="00E50023" w:rsidP="00E50023">
      <w:pPr>
        <w:autoSpaceDE w:val="0"/>
        <w:autoSpaceDN w:val="0"/>
        <w:adjustRightInd w:val="0"/>
        <w:spacing w:after="0" w:line="240" w:lineRule="auto"/>
        <w:rPr>
          <w:rFonts w:ascii="Times New Roman" w:hAnsi="Times New Roman" w:cs="Times New Roman"/>
          <w:b/>
          <w:sz w:val="36"/>
          <w:szCs w:val="36"/>
        </w:rPr>
      </w:pPr>
    </w:p>
    <w:p w:rsidR="004711CC" w:rsidRDefault="004711CC" w:rsidP="00E50023">
      <w:pPr>
        <w:autoSpaceDE w:val="0"/>
        <w:autoSpaceDN w:val="0"/>
        <w:adjustRightInd w:val="0"/>
        <w:spacing w:after="0" w:line="240" w:lineRule="auto"/>
        <w:rPr>
          <w:rFonts w:ascii="Times New Roman" w:hAnsi="Times New Roman" w:cs="Times New Roman"/>
          <w:b/>
          <w:sz w:val="36"/>
          <w:szCs w:val="36"/>
        </w:rPr>
      </w:pPr>
    </w:p>
    <w:p w:rsidR="00E50023" w:rsidRDefault="00E50023" w:rsidP="00603526">
      <w:pPr>
        <w:autoSpaceDE w:val="0"/>
        <w:autoSpaceDN w:val="0"/>
        <w:adjustRightInd w:val="0"/>
        <w:spacing w:after="0" w:line="240" w:lineRule="auto"/>
        <w:jc w:val="center"/>
        <w:rPr>
          <w:rFonts w:ascii="Times New Roman" w:hAnsi="Times New Roman" w:cs="Times New Roman"/>
          <w:b/>
          <w:sz w:val="36"/>
          <w:szCs w:val="36"/>
        </w:rPr>
      </w:pPr>
    </w:p>
    <w:p w:rsidR="002E286A" w:rsidRPr="00E50023" w:rsidRDefault="002E286A" w:rsidP="00603526">
      <w:pPr>
        <w:autoSpaceDE w:val="0"/>
        <w:autoSpaceDN w:val="0"/>
        <w:adjustRightInd w:val="0"/>
        <w:spacing w:after="0" w:line="240" w:lineRule="auto"/>
        <w:jc w:val="center"/>
        <w:rPr>
          <w:rFonts w:ascii="Times New Roman" w:hAnsi="Times New Roman" w:cs="Times New Roman"/>
          <w:b/>
          <w:sz w:val="36"/>
          <w:szCs w:val="36"/>
        </w:rPr>
      </w:pPr>
      <w:r w:rsidRPr="00E50023">
        <w:rPr>
          <w:rFonts w:ascii="Times New Roman" w:hAnsi="Times New Roman" w:cs="Times New Roman"/>
          <w:b/>
          <w:sz w:val="36"/>
          <w:szCs w:val="36"/>
        </w:rPr>
        <w:t>Measuring customer based brand equity: Empirical Evidence from the Tourism industry in Sri Lanka</w:t>
      </w:r>
    </w:p>
    <w:p w:rsidR="002E286A" w:rsidRDefault="002E286A" w:rsidP="002E286A">
      <w:pPr>
        <w:autoSpaceDE w:val="0"/>
        <w:autoSpaceDN w:val="0"/>
        <w:adjustRightInd w:val="0"/>
        <w:spacing w:after="0" w:line="240" w:lineRule="auto"/>
        <w:rPr>
          <w:rFonts w:ascii="Times New Roman" w:hAnsi="Times New Roman" w:cs="Times New Roman"/>
          <w:b/>
          <w:sz w:val="32"/>
          <w:szCs w:val="32"/>
        </w:rPr>
      </w:pPr>
    </w:p>
    <w:p w:rsidR="004711CC" w:rsidRDefault="004711CC" w:rsidP="002E286A">
      <w:pPr>
        <w:autoSpaceDE w:val="0"/>
        <w:autoSpaceDN w:val="0"/>
        <w:adjustRightInd w:val="0"/>
        <w:spacing w:after="0" w:line="240" w:lineRule="auto"/>
        <w:rPr>
          <w:rFonts w:ascii="Times New Roman" w:hAnsi="Times New Roman" w:cs="Times New Roman"/>
          <w:b/>
          <w:sz w:val="32"/>
          <w:szCs w:val="32"/>
        </w:rPr>
      </w:pPr>
    </w:p>
    <w:p w:rsidR="004711CC" w:rsidRDefault="004711CC" w:rsidP="002E286A">
      <w:pPr>
        <w:autoSpaceDE w:val="0"/>
        <w:autoSpaceDN w:val="0"/>
        <w:adjustRightInd w:val="0"/>
        <w:spacing w:after="0" w:line="240" w:lineRule="auto"/>
        <w:rPr>
          <w:rFonts w:ascii="Times New Roman" w:hAnsi="Times New Roman" w:cs="Times New Roman"/>
          <w:b/>
          <w:sz w:val="32"/>
          <w:szCs w:val="32"/>
        </w:rPr>
      </w:pPr>
    </w:p>
    <w:p w:rsidR="004711CC" w:rsidRPr="00E50023" w:rsidRDefault="004711CC" w:rsidP="002E286A">
      <w:pPr>
        <w:autoSpaceDE w:val="0"/>
        <w:autoSpaceDN w:val="0"/>
        <w:adjustRightInd w:val="0"/>
        <w:spacing w:after="0" w:line="240" w:lineRule="auto"/>
        <w:rPr>
          <w:rFonts w:ascii="Times New Roman" w:hAnsi="Times New Roman" w:cs="Times New Roman"/>
          <w:b/>
          <w:sz w:val="32"/>
          <w:szCs w:val="32"/>
        </w:rPr>
      </w:pPr>
    </w:p>
    <w:p w:rsidR="002E286A" w:rsidRPr="00E50023" w:rsidRDefault="00603526" w:rsidP="00B75461">
      <w:pPr>
        <w:autoSpaceDE w:val="0"/>
        <w:autoSpaceDN w:val="0"/>
        <w:adjustRightInd w:val="0"/>
        <w:spacing w:after="0" w:line="240" w:lineRule="auto"/>
        <w:jc w:val="center"/>
        <w:rPr>
          <w:rFonts w:ascii="Times New Roman" w:hAnsi="Times New Roman" w:cs="Times New Roman"/>
          <w:b/>
          <w:sz w:val="24"/>
          <w:szCs w:val="24"/>
        </w:rPr>
      </w:pPr>
      <w:r w:rsidRPr="00E50023">
        <w:rPr>
          <w:rFonts w:ascii="Times New Roman" w:hAnsi="Times New Roman" w:cs="Times New Roman"/>
          <w:b/>
          <w:sz w:val="24"/>
          <w:szCs w:val="24"/>
        </w:rPr>
        <w:t xml:space="preserve">Mrs. </w:t>
      </w:r>
      <w:r w:rsidR="002E286A" w:rsidRPr="00E50023">
        <w:rPr>
          <w:rFonts w:ascii="Times New Roman" w:hAnsi="Times New Roman" w:cs="Times New Roman"/>
          <w:b/>
          <w:sz w:val="24"/>
          <w:szCs w:val="24"/>
        </w:rPr>
        <w:t xml:space="preserve">K. C. </w:t>
      </w:r>
      <w:proofErr w:type="spellStart"/>
      <w:r w:rsidR="002E286A" w:rsidRPr="00E50023">
        <w:rPr>
          <w:rFonts w:ascii="Times New Roman" w:hAnsi="Times New Roman" w:cs="Times New Roman"/>
          <w:b/>
          <w:sz w:val="24"/>
          <w:szCs w:val="24"/>
        </w:rPr>
        <w:t>Koththagoda</w:t>
      </w:r>
      <w:proofErr w:type="spellEnd"/>
    </w:p>
    <w:p w:rsidR="00603526" w:rsidRPr="00E50023" w:rsidRDefault="00603526" w:rsidP="00B75461">
      <w:pPr>
        <w:autoSpaceDE w:val="0"/>
        <w:autoSpaceDN w:val="0"/>
        <w:adjustRightInd w:val="0"/>
        <w:spacing w:after="0" w:line="240" w:lineRule="auto"/>
        <w:jc w:val="center"/>
        <w:rPr>
          <w:rFonts w:ascii="Times New Roman" w:hAnsi="Times New Roman" w:cs="Times New Roman"/>
          <w:sz w:val="24"/>
          <w:szCs w:val="24"/>
        </w:rPr>
      </w:pPr>
      <w:r w:rsidRPr="00E50023">
        <w:rPr>
          <w:rFonts w:ascii="Times New Roman" w:hAnsi="Times New Roman" w:cs="Times New Roman"/>
          <w:sz w:val="24"/>
          <w:szCs w:val="24"/>
        </w:rPr>
        <w:t>Department of Marketing Management</w:t>
      </w:r>
    </w:p>
    <w:p w:rsidR="00603526" w:rsidRPr="00E50023" w:rsidRDefault="00603526" w:rsidP="00B75461">
      <w:pPr>
        <w:autoSpaceDE w:val="0"/>
        <w:autoSpaceDN w:val="0"/>
        <w:adjustRightInd w:val="0"/>
        <w:spacing w:after="0" w:line="240" w:lineRule="auto"/>
        <w:jc w:val="center"/>
        <w:rPr>
          <w:rFonts w:ascii="Times New Roman" w:hAnsi="Times New Roman" w:cs="Times New Roman"/>
          <w:sz w:val="24"/>
          <w:szCs w:val="24"/>
        </w:rPr>
      </w:pPr>
      <w:r w:rsidRPr="00E50023">
        <w:rPr>
          <w:rFonts w:ascii="Times New Roman" w:hAnsi="Times New Roman" w:cs="Times New Roman"/>
          <w:sz w:val="24"/>
          <w:szCs w:val="24"/>
        </w:rPr>
        <w:t>Faculty of Commerce &amp; Management Studies</w:t>
      </w:r>
    </w:p>
    <w:p w:rsidR="002E286A" w:rsidRPr="00E50023" w:rsidRDefault="002E286A" w:rsidP="00B75461">
      <w:pPr>
        <w:autoSpaceDE w:val="0"/>
        <w:autoSpaceDN w:val="0"/>
        <w:adjustRightInd w:val="0"/>
        <w:spacing w:after="0" w:line="240" w:lineRule="auto"/>
        <w:jc w:val="center"/>
        <w:rPr>
          <w:rFonts w:ascii="Times New Roman" w:hAnsi="Times New Roman" w:cs="Times New Roman"/>
          <w:sz w:val="24"/>
          <w:szCs w:val="24"/>
        </w:rPr>
      </w:pPr>
      <w:r w:rsidRPr="00E50023">
        <w:rPr>
          <w:rFonts w:ascii="Times New Roman" w:hAnsi="Times New Roman" w:cs="Times New Roman"/>
          <w:sz w:val="24"/>
          <w:szCs w:val="24"/>
        </w:rPr>
        <w:t xml:space="preserve">University of </w:t>
      </w:r>
      <w:proofErr w:type="spellStart"/>
      <w:r w:rsidRPr="00E50023">
        <w:rPr>
          <w:rFonts w:ascii="Times New Roman" w:hAnsi="Times New Roman" w:cs="Times New Roman"/>
          <w:sz w:val="24"/>
          <w:szCs w:val="24"/>
        </w:rPr>
        <w:t>Kelaniya</w:t>
      </w:r>
      <w:proofErr w:type="spellEnd"/>
      <w:r w:rsidR="00603526" w:rsidRPr="00E50023">
        <w:rPr>
          <w:rFonts w:ascii="Times New Roman" w:hAnsi="Times New Roman" w:cs="Times New Roman"/>
          <w:sz w:val="24"/>
          <w:szCs w:val="24"/>
        </w:rPr>
        <w:t>,</w:t>
      </w:r>
    </w:p>
    <w:p w:rsidR="00510777" w:rsidRPr="00E50023" w:rsidRDefault="00E50023" w:rsidP="00B75461">
      <w:pPr>
        <w:tabs>
          <w:tab w:val="center" w:pos="4680"/>
        </w:tabs>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___________________________________</w:t>
      </w:r>
    </w:p>
    <w:p w:rsidR="00510777" w:rsidRPr="00E50023" w:rsidRDefault="00510777" w:rsidP="00B75461">
      <w:pPr>
        <w:tabs>
          <w:tab w:val="center" w:pos="4680"/>
        </w:tabs>
        <w:autoSpaceDE w:val="0"/>
        <w:autoSpaceDN w:val="0"/>
        <w:adjustRightInd w:val="0"/>
        <w:spacing w:after="0" w:line="240" w:lineRule="auto"/>
        <w:jc w:val="center"/>
        <w:rPr>
          <w:rFonts w:ascii="Times New Roman" w:hAnsi="Times New Roman" w:cs="Times New Roman"/>
          <w:b/>
          <w:sz w:val="32"/>
          <w:szCs w:val="32"/>
        </w:rPr>
      </w:pPr>
    </w:p>
    <w:p w:rsidR="00E50023" w:rsidRDefault="00E50023" w:rsidP="00510777">
      <w:pPr>
        <w:tabs>
          <w:tab w:val="center" w:pos="4680"/>
        </w:tabs>
        <w:autoSpaceDE w:val="0"/>
        <w:autoSpaceDN w:val="0"/>
        <w:adjustRightInd w:val="0"/>
        <w:spacing w:after="0" w:line="240" w:lineRule="auto"/>
        <w:rPr>
          <w:rFonts w:ascii="Times New Roman" w:hAnsi="Times New Roman" w:cs="Times New Roman"/>
          <w:b/>
          <w:sz w:val="32"/>
          <w:szCs w:val="32"/>
        </w:rPr>
      </w:pPr>
    </w:p>
    <w:p w:rsidR="00E50023" w:rsidRDefault="00E50023" w:rsidP="00510777">
      <w:pPr>
        <w:tabs>
          <w:tab w:val="center" w:pos="4680"/>
        </w:tabs>
        <w:autoSpaceDE w:val="0"/>
        <w:autoSpaceDN w:val="0"/>
        <w:adjustRightInd w:val="0"/>
        <w:spacing w:after="0" w:line="240" w:lineRule="auto"/>
        <w:rPr>
          <w:rFonts w:ascii="Times New Roman" w:hAnsi="Times New Roman" w:cs="Times New Roman"/>
          <w:b/>
          <w:sz w:val="32"/>
          <w:szCs w:val="32"/>
        </w:rPr>
      </w:pPr>
    </w:p>
    <w:p w:rsidR="00960F1A" w:rsidRPr="00E50023" w:rsidRDefault="00960F1A" w:rsidP="00510777">
      <w:pPr>
        <w:tabs>
          <w:tab w:val="center" w:pos="4680"/>
        </w:tabs>
        <w:autoSpaceDE w:val="0"/>
        <w:autoSpaceDN w:val="0"/>
        <w:adjustRightInd w:val="0"/>
        <w:spacing w:after="0" w:line="240" w:lineRule="auto"/>
        <w:rPr>
          <w:rFonts w:ascii="Times New Roman" w:hAnsi="Times New Roman" w:cs="Times New Roman"/>
          <w:b/>
          <w:sz w:val="28"/>
          <w:szCs w:val="28"/>
        </w:rPr>
      </w:pPr>
      <w:r w:rsidRPr="00E50023">
        <w:rPr>
          <w:rFonts w:ascii="Times New Roman" w:hAnsi="Times New Roman" w:cs="Times New Roman"/>
          <w:b/>
          <w:sz w:val="28"/>
          <w:szCs w:val="28"/>
        </w:rPr>
        <w:t>Abstract</w:t>
      </w:r>
    </w:p>
    <w:p w:rsidR="006C774D" w:rsidRPr="00E50023" w:rsidRDefault="006C774D" w:rsidP="00960F1A">
      <w:pPr>
        <w:autoSpaceDE w:val="0"/>
        <w:autoSpaceDN w:val="0"/>
        <w:adjustRightInd w:val="0"/>
        <w:spacing w:after="0" w:line="240" w:lineRule="auto"/>
        <w:rPr>
          <w:rFonts w:ascii="Times New Roman" w:hAnsi="Times New Roman" w:cs="Times New Roman"/>
          <w:b/>
          <w:sz w:val="28"/>
          <w:szCs w:val="28"/>
        </w:rPr>
      </w:pPr>
    </w:p>
    <w:p w:rsidR="0039545C" w:rsidRPr="00E50023" w:rsidRDefault="00067744" w:rsidP="006C774D">
      <w:pPr>
        <w:autoSpaceDE w:val="0"/>
        <w:autoSpaceDN w:val="0"/>
        <w:adjustRightInd w:val="0"/>
        <w:spacing w:after="0" w:line="480" w:lineRule="auto"/>
        <w:jc w:val="both"/>
        <w:rPr>
          <w:rFonts w:ascii="Times New Roman" w:hAnsi="Times New Roman" w:cs="Times New Roman"/>
          <w:i/>
          <w:sz w:val="24"/>
          <w:szCs w:val="24"/>
        </w:rPr>
      </w:pPr>
      <w:r w:rsidRPr="00E50023">
        <w:rPr>
          <w:rFonts w:ascii="Times New Roman" w:hAnsi="Times New Roman" w:cs="Times New Roman"/>
          <w:i/>
          <w:sz w:val="24"/>
          <w:szCs w:val="24"/>
        </w:rPr>
        <w:t xml:space="preserve">Branding literature emerged during the 1940s, </w:t>
      </w:r>
      <w:r w:rsidR="006C774D" w:rsidRPr="00E50023">
        <w:rPr>
          <w:rFonts w:ascii="Times New Roman" w:hAnsi="Times New Roman" w:cs="Times New Roman"/>
          <w:i/>
          <w:sz w:val="24"/>
          <w:szCs w:val="24"/>
        </w:rPr>
        <w:t xml:space="preserve">and </w:t>
      </w:r>
      <w:proofErr w:type="gramStart"/>
      <w:r w:rsidR="0039545C" w:rsidRPr="00E50023">
        <w:rPr>
          <w:rFonts w:ascii="Times New Roman" w:hAnsi="Times New Roman" w:cs="Times New Roman"/>
          <w:i/>
          <w:sz w:val="24"/>
          <w:szCs w:val="24"/>
        </w:rPr>
        <w:t>academic researches related</w:t>
      </w:r>
      <w:r w:rsidRPr="00E50023">
        <w:rPr>
          <w:rFonts w:ascii="Times New Roman" w:hAnsi="Times New Roman" w:cs="Times New Roman"/>
          <w:i/>
          <w:sz w:val="24"/>
          <w:szCs w:val="24"/>
        </w:rPr>
        <w:t xml:space="preserve"> to destination branding is</w:t>
      </w:r>
      <w:proofErr w:type="gramEnd"/>
      <w:r w:rsidRPr="00E50023">
        <w:rPr>
          <w:rFonts w:ascii="Times New Roman" w:hAnsi="Times New Roman" w:cs="Times New Roman"/>
          <w:i/>
          <w:sz w:val="24"/>
          <w:szCs w:val="24"/>
        </w:rPr>
        <w:t xml:space="preserve"> a relatively new marketing concept for the tourism industry,</w:t>
      </w:r>
      <w:r w:rsidRPr="00E50023">
        <w:rPr>
          <w:rFonts w:ascii="Times New Roman" w:hAnsi="Times New Roman" w:cs="Times New Roman"/>
          <w:b/>
          <w:i/>
          <w:sz w:val="24"/>
          <w:szCs w:val="24"/>
        </w:rPr>
        <w:t xml:space="preserve"> </w:t>
      </w:r>
      <w:r w:rsidR="00C71D31" w:rsidRPr="00E50023">
        <w:rPr>
          <w:rFonts w:ascii="Times New Roman" w:hAnsi="Times New Roman" w:cs="Times New Roman"/>
          <w:i/>
          <w:sz w:val="24"/>
          <w:szCs w:val="24"/>
        </w:rPr>
        <w:t>it</w:t>
      </w:r>
      <w:r w:rsidRPr="00E50023">
        <w:rPr>
          <w:rFonts w:ascii="Times New Roman" w:hAnsi="Times New Roman" w:cs="Times New Roman"/>
          <w:i/>
          <w:sz w:val="24"/>
          <w:szCs w:val="24"/>
        </w:rPr>
        <w:t xml:space="preserve"> remains a lack of theory in particular that addresses the measurement of the effectiveness of destination branding over time. </w:t>
      </w:r>
      <w:r w:rsidR="006C774D" w:rsidRPr="00E50023">
        <w:rPr>
          <w:rFonts w:ascii="Times New Roman" w:hAnsi="Times New Roman" w:cs="Times New Roman"/>
          <w:i/>
          <w:sz w:val="24"/>
          <w:szCs w:val="24"/>
        </w:rPr>
        <w:t>This study is to examine the practicality and applications of a customer-based brand</w:t>
      </w:r>
      <w:r w:rsidR="00C71D31" w:rsidRPr="00E50023">
        <w:rPr>
          <w:rFonts w:ascii="Times New Roman" w:hAnsi="Times New Roman" w:cs="Times New Roman"/>
          <w:i/>
          <w:sz w:val="24"/>
          <w:szCs w:val="24"/>
        </w:rPr>
        <w:t xml:space="preserve"> </w:t>
      </w:r>
      <w:r w:rsidR="006C774D" w:rsidRPr="00E50023">
        <w:rPr>
          <w:rFonts w:ascii="Times New Roman" w:hAnsi="Times New Roman" w:cs="Times New Roman"/>
          <w:i/>
          <w:sz w:val="24"/>
          <w:szCs w:val="24"/>
        </w:rPr>
        <w:t xml:space="preserve">equity model in the Tourism Industry in Sri Lanka. </w:t>
      </w:r>
      <w:r w:rsidR="0039545C" w:rsidRPr="00E50023">
        <w:rPr>
          <w:rFonts w:ascii="Times New Roman" w:hAnsi="Times New Roman" w:cs="Times New Roman"/>
          <w:i/>
          <w:sz w:val="24"/>
          <w:szCs w:val="24"/>
        </w:rPr>
        <w:t xml:space="preserve">In this study based on </w:t>
      </w:r>
      <w:r w:rsidR="00C71D31" w:rsidRPr="00E50023">
        <w:rPr>
          <w:rFonts w:ascii="Times New Roman" w:hAnsi="Times New Roman" w:cs="Times New Roman"/>
          <w:i/>
          <w:sz w:val="24"/>
          <w:szCs w:val="24"/>
        </w:rPr>
        <w:t>Keller’s</w:t>
      </w:r>
      <w:r w:rsidR="0013021C" w:rsidRPr="00E50023">
        <w:rPr>
          <w:rFonts w:ascii="Times New Roman" w:hAnsi="Times New Roman" w:cs="Times New Roman"/>
          <w:i/>
          <w:sz w:val="24"/>
          <w:szCs w:val="24"/>
        </w:rPr>
        <w:t xml:space="preserve"> </w:t>
      </w:r>
      <w:r w:rsidR="00C71D31" w:rsidRPr="00E50023">
        <w:rPr>
          <w:rFonts w:ascii="Times New Roman" w:hAnsi="Times New Roman" w:cs="Times New Roman"/>
          <w:i/>
          <w:sz w:val="24"/>
          <w:szCs w:val="24"/>
        </w:rPr>
        <w:t xml:space="preserve">constructs of the pyramid of brand equity, including brand salience, brand performance, brand imagery, brand judgments, brand feelings, and brand resonance, are investigated and their relations with </w:t>
      </w:r>
      <w:r w:rsidR="00C71D31" w:rsidRPr="00E50023">
        <w:rPr>
          <w:rFonts w:ascii="Times New Roman" w:hAnsi="Times New Roman" w:cs="Times New Roman"/>
          <w:i/>
          <w:sz w:val="24"/>
          <w:szCs w:val="24"/>
        </w:rPr>
        <w:lastRenderedPageBreak/>
        <w:t>brand equity .  The pr</w:t>
      </w:r>
      <w:r w:rsidR="00E13C28" w:rsidRPr="00E50023">
        <w:rPr>
          <w:rFonts w:ascii="Times New Roman" w:hAnsi="Times New Roman" w:cs="Times New Roman"/>
          <w:i/>
          <w:sz w:val="24"/>
          <w:szCs w:val="24"/>
        </w:rPr>
        <w:t>esent study used a sample size of 385</w:t>
      </w:r>
      <w:r w:rsidR="00C71D31" w:rsidRPr="00E50023">
        <w:rPr>
          <w:rFonts w:ascii="Times New Roman" w:hAnsi="Times New Roman" w:cs="Times New Roman"/>
          <w:i/>
          <w:sz w:val="24"/>
          <w:szCs w:val="24"/>
        </w:rPr>
        <w:t xml:space="preserve"> those who have visited Sri Lanka as a tourist and simple random sampling techniques were used</w:t>
      </w:r>
      <w:r w:rsidR="00E13C28" w:rsidRPr="00E50023">
        <w:rPr>
          <w:rFonts w:ascii="Times New Roman" w:hAnsi="Times New Roman" w:cs="Times New Roman"/>
          <w:i/>
          <w:sz w:val="24"/>
          <w:szCs w:val="24"/>
        </w:rPr>
        <w:t xml:space="preserve"> to select the individuals from the population</w:t>
      </w:r>
      <w:r w:rsidR="00C71D31" w:rsidRPr="00E50023">
        <w:rPr>
          <w:rFonts w:ascii="Times New Roman" w:hAnsi="Times New Roman" w:cs="Times New Roman"/>
          <w:i/>
          <w:sz w:val="24"/>
          <w:szCs w:val="24"/>
        </w:rPr>
        <w:t>.  The data were collected by administering questionnaire. The research hypotheses were tested through Structural Equation Modeling and the final model was confirmed. The findings of the study revealed that only the relationships between brand imagery and brand equity were not significant, and all other relationships were significant. Also, fit indices obtained for the conceptual model refer to the high validity of the model in explaining</w:t>
      </w:r>
      <w:r w:rsidR="00896926" w:rsidRPr="00E50023">
        <w:rPr>
          <w:rFonts w:ascii="Times New Roman" w:hAnsi="Times New Roman" w:cs="Times New Roman"/>
          <w:i/>
          <w:sz w:val="24"/>
          <w:szCs w:val="24"/>
        </w:rPr>
        <w:t xml:space="preserve"> the relations among variables towards tourism industry. </w:t>
      </w:r>
    </w:p>
    <w:p w:rsidR="00E50023" w:rsidRDefault="00015AE7" w:rsidP="00E50023">
      <w:pPr>
        <w:autoSpaceDE w:val="0"/>
        <w:autoSpaceDN w:val="0"/>
        <w:adjustRightInd w:val="0"/>
        <w:spacing w:after="0" w:line="480" w:lineRule="auto"/>
        <w:jc w:val="both"/>
        <w:rPr>
          <w:rFonts w:ascii="Times New Roman" w:hAnsi="Times New Roman" w:cs="Times New Roman"/>
          <w:b/>
          <w:sz w:val="24"/>
          <w:szCs w:val="24"/>
        </w:rPr>
      </w:pPr>
      <w:r w:rsidRPr="00E50023">
        <w:rPr>
          <w:rFonts w:ascii="Times New Roman" w:hAnsi="Times New Roman" w:cs="Times New Roman"/>
          <w:b/>
          <w:sz w:val="24"/>
          <w:szCs w:val="24"/>
        </w:rPr>
        <w:t xml:space="preserve">KEY WORDS: </w:t>
      </w:r>
      <w:r w:rsidRPr="00E50023">
        <w:rPr>
          <w:rFonts w:ascii="Times New Roman" w:hAnsi="Times New Roman" w:cs="Times New Roman"/>
          <w:sz w:val="24"/>
          <w:szCs w:val="24"/>
        </w:rPr>
        <w:t xml:space="preserve">Brand Equity, Tourism Industry, Destination Branding, </w:t>
      </w:r>
      <w:r w:rsidR="00D835BE" w:rsidRPr="00E50023">
        <w:rPr>
          <w:rFonts w:ascii="Times New Roman" w:hAnsi="Times New Roman" w:cs="Times New Roman"/>
          <w:sz w:val="24"/>
          <w:szCs w:val="24"/>
        </w:rPr>
        <w:t>Structural Equation Modeling</w:t>
      </w:r>
    </w:p>
    <w:p w:rsidR="00E50023" w:rsidRDefault="00E50023" w:rsidP="00E50023">
      <w:pPr>
        <w:autoSpaceDE w:val="0"/>
        <w:autoSpaceDN w:val="0"/>
        <w:adjustRightInd w:val="0"/>
        <w:spacing w:after="0" w:line="480" w:lineRule="auto"/>
        <w:jc w:val="both"/>
        <w:rPr>
          <w:rFonts w:ascii="Times New Roman" w:hAnsi="Times New Roman" w:cs="Times New Roman"/>
          <w:b/>
          <w:sz w:val="24"/>
          <w:szCs w:val="24"/>
        </w:rPr>
      </w:pPr>
    </w:p>
    <w:p w:rsidR="00960F1A" w:rsidRPr="00E50023" w:rsidRDefault="003636AB" w:rsidP="00E50023">
      <w:pPr>
        <w:autoSpaceDE w:val="0"/>
        <w:autoSpaceDN w:val="0"/>
        <w:adjustRightInd w:val="0"/>
        <w:spacing w:after="0" w:line="480" w:lineRule="auto"/>
        <w:jc w:val="both"/>
        <w:rPr>
          <w:rFonts w:ascii="Times New Roman" w:hAnsi="Times New Roman" w:cs="Times New Roman"/>
          <w:b/>
          <w:sz w:val="24"/>
          <w:szCs w:val="24"/>
        </w:rPr>
      </w:pPr>
      <w:r w:rsidRPr="00E50023">
        <w:rPr>
          <w:rFonts w:ascii="Times New Roman" w:hAnsi="Times New Roman" w:cs="Times New Roman"/>
          <w:b/>
          <w:sz w:val="28"/>
          <w:szCs w:val="28"/>
        </w:rPr>
        <w:t xml:space="preserve"> </w:t>
      </w:r>
      <w:r w:rsidR="00960F1A" w:rsidRPr="00E50023">
        <w:rPr>
          <w:rFonts w:ascii="Times New Roman" w:hAnsi="Times New Roman" w:cs="Times New Roman"/>
          <w:b/>
          <w:sz w:val="28"/>
          <w:szCs w:val="28"/>
        </w:rPr>
        <w:t xml:space="preserve">Introduction </w:t>
      </w:r>
    </w:p>
    <w:p w:rsidR="00EC42AA" w:rsidRPr="00E50023" w:rsidRDefault="00C33871" w:rsidP="003D5B85">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Brand equity is regarded as a very important concept in business practice a</w:t>
      </w:r>
      <w:r w:rsidR="0067406E" w:rsidRPr="00E50023">
        <w:rPr>
          <w:rFonts w:ascii="Times New Roman" w:hAnsi="Times New Roman" w:cs="Times New Roman"/>
          <w:sz w:val="24"/>
          <w:szCs w:val="24"/>
        </w:rPr>
        <w:t>s well as in academic research b</w:t>
      </w:r>
      <w:r w:rsidRPr="00E50023">
        <w:rPr>
          <w:rFonts w:ascii="Times New Roman" w:hAnsi="Times New Roman" w:cs="Times New Roman"/>
          <w:sz w:val="24"/>
          <w:szCs w:val="24"/>
        </w:rPr>
        <w:t xml:space="preserve">ecause marketers can gain competitive advantage through successful brands. </w:t>
      </w:r>
      <w:r w:rsidR="0047164D" w:rsidRPr="00E50023">
        <w:rPr>
          <w:rFonts w:ascii="Times New Roman" w:hAnsi="Times New Roman" w:cs="Times New Roman"/>
          <w:sz w:val="24"/>
          <w:szCs w:val="24"/>
        </w:rPr>
        <w:t xml:space="preserve">The study on </w:t>
      </w:r>
      <w:r w:rsidR="00C02726" w:rsidRPr="00E50023">
        <w:rPr>
          <w:rFonts w:ascii="Times New Roman" w:hAnsi="Times New Roman" w:cs="Times New Roman"/>
          <w:sz w:val="24"/>
          <w:szCs w:val="24"/>
        </w:rPr>
        <w:t xml:space="preserve">brand equity is becoming increasingly popular </w:t>
      </w:r>
      <w:r w:rsidR="00CE3B3A" w:rsidRPr="00E50023">
        <w:rPr>
          <w:rFonts w:ascii="Times New Roman" w:hAnsi="Times New Roman" w:cs="Times New Roman"/>
          <w:sz w:val="24"/>
          <w:szCs w:val="24"/>
        </w:rPr>
        <w:t xml:space="preserve">and important academic contributors throughout the 1990s were </w:t>
      </w:r>
      <w:proofErr w:type="spellStart"/>
      <w:r w:rsidR="00CE3B3A" w:rsidRPr="00E50023">
        <w:rPr>
          <w:rFonts w:ascii="Times New Roman" w:hAnsi="Times New Roman" w:cs="Times New Roman"/>
          <w:sz w:val="24"/>
          <w:szCs w:val="24"/>
        </w:rPr>
        <w:t>Aaker</w:t>
      </w:r>
      <w:proofErr w:type="spellEnd"/>
      <w:r w:rsidR="00CE3B3A" w:rsidRPr="00E50023">
        <w:rPr>
          <w:rFonts w:ascii="Times New Roman" w:hAnsi="Times New Roman" w:cs="Times New Roman"/>
          <w:sz w:val="24"/>
          <w:szCs w:val="24"/>
        </w:rPr>
        <w:t xml:space="preserve"> (1991), </w:t>
      </w:r>
      <w:proofErr w:type="spellStart"/>
      <w:r w:rsidR="00CE3B3A" w:rsidRPr="00E50023">
        <w:rPr>
          <w:rFonts w:ascii="Times New Roman" w:hAnsi="Times New Roman" w:cs="Times New Roman"/>
          <w:sz w:val="24"/>
          <w:szCs w:val="24"/>
        </w:rPr>
        <w:t>Srivastava</w:t>
      </w:r>
      <w:proofErr w:type="spellEnd"/>
      <w:r w:rsidR="00CE3B3A" w:rsidRPr="00E50023">
        <w:rPr>
          <w:rFonts w:ascii="Times New Roman" w:hAnsi="Times New Roman" w:cs="Times New Roman"/>
          <w:sz w:val="24"/>
          <w:szCs w:val="24"/>
        </w:rPr>
        <w:t xml:space="preserve"> and Shocker (1991), </w:t>
      </w:r>
      <w:proofErr w:type="spellStart"/>
      <w:r w:rsidR="00CE3B3A" w:rsidRPr="00E50023">
        <w:rPr>
          <w:rFonts w:ascii="Times New Roman" w:hAnsi="Times New Roman" w:cs="Times New Roman"/>
          <w:sz w:val="24"/>
          <w:szCs w:val="24"/>
        </w:rPr>
        <w:t>Kapferer</w:t>
      </w:r>
      <w:proofErr w:type="spellEnd"/>
      <w:r w:rsidR="00CE3B3A" w:rsidRPr="00E50023">
        <w:rPr>
          <w:rFonts w:ascii="Times New Roman" w:hAnsi="Times New Roman" w:cs="Times New Roman"/>
          <w:sz w:val="24"/>
          <w:szCs w:val="24"/>
        </w:rPr>
        <w:t xml:space="preserve"> (1992), and Keller (1993, 1998). Almost all conceptualizations of brand equity agree today that the phenomena involve the value added to a product by consumers’ associations and perceptions of a particular brand name (Winters 1991, </w:t>
      </w:r>
      <w:proofErr w:type="spellStart"/>
      <w:r w:rsidR="00CE3B3A" w:rsidRPr="00E50023">
        <w:rPr>
          <w:rFonts w:ascii="Times New Roman" w:hAnsi="Times New Roman" w:cs="Times New Roman"/>
          <w:sz w:val="24"/>
          <w:szCs w:val="24"/>
        </w:rPr>
        <w:t>Chaudhuri</w:t>
      </w:r>
      <w:proofErr w:type="spellEnd"/>
      <w:r w:rsidR="00CE3B3A" w:rsidRPr="00E50023">
        <w:rPr>
          <w:rFonts w:ascii="Times New Roman" w:hAnsi="Times New Roman" w:cs="Times New Roman"/>
          <w:sz w:val="24"/>
          <w:szCs w:val="24"/>
        </w:rPr>
        <w:t xml:space="preserve"> </w:t>
      </w:r>
      <w:r w:rsidR="00FA6E4E" w:rsidRPr="00E50023">
        <w:rPr>
          <w:rFonts w:ascii="Times New Roman" w:hAnsi="Times New Roman" w:cs="Times New Roman"/>
          <w:sz w:val="24"/>
          <w:szCs w:val="24"/>
        </w:rPr>
        <w:t>2001</w:t>
      </w:r>
      <w:r w:rsidR="00CE3B3A" w:rsidRPr="00E50023">
        <w:rPr>
          <w:rFonts w:ascii="Times New Roman" w:hAnsi="Times New Roman" w:cs="Times New Roman"/>
          <w:sz w:val="24"/>
          <w:szCs w:val="24"/>
        </w:rPr>
        <w:t>). High brand equity levels are known to lead to higher consumer preferences and purchase intentions (Cobb-</w:t>
      </w:r>
      <w:proofErr w:type="spellStart"/>
      <w:r w:rsidR="00CE3B3A" w:rsidRPr="00E50023">
        <w:rPr>
          <w:rFonts w:ascii="Times New Roman" w:hAnsi="Times New Roman" w:cs="Times New Roman"/>
          <w:sz w:val="24"/>
          <w:szCs w:val="24"/>
        </w:rPr>
        <w:t>Walgren</w:t>
      </w:r>
      <w:proofErr w:type="spellEnd"/>
      <w:r w:rsidR="00CE3B3A" w:rsidRPr="00E50023">
        <w:rPr>
          <w:rFonts w:ascii="Times New Roman" w:hAnsi="Times New Roman" w:cs="Times New Roman"/>
          <w:sz w:val="24"/>
          <w:szCs w:val="24"/>
        </w:rPr>
        <w:t xml:space="preserve"> </w:t>
      </w:r>
      <w:r w:rsidR="00CE3B3A" w:rsidRPr="00E50023">
        <w:rPr>
          <w:rFonts w:ascii="Times New Roman" w:hAnsi="Times New Roman" w:cs="Times New Roman"/>
          <w:i/>
          <w:sz w:val="24"/>
          <w:szCs w:val="24"/>
        </w:rPr>
        <w:t>et al.</w:t>
      </w:r>
      <w:r w:rsidR="00FA6E4E" w:rsidRPr="00E50023">
        <w:rPr>
          <w:rFonts w:ascii="Times New Roman" w:hAnsi="Times New Roman" w:cs="Times New Roman"/>
          <w:i/>
          <w:sz w:val="24"/>
          <w:szCs w:val="24"/>
        </w:rPr>
        <w:t>,</w:t>
      </w:r>
      <w:r w:rsidR="00CE3B3A" w:rsidRPr="00E50023">
        <w:rPr>
          <w:rFonts w:ascii="Times New Roman" w:hAnsi="Times New Roman" w:cs="Times New Roman"/>
          <w:sz w:val="24"/>
          <w:szCs w:val="24"/>
        </w:rPr>
        <w:t xml:space="preserve"> 1995) as well as higher stock returns (</w:t>
      </w:r>
      <w:proofErr w:type="spellStart"/>
      <w:r w:rsidR="00CE3B3A" w:rsidRPr="00E50023">
        <w:rPr>
          <w:rFonts w:ascii="Times New Roman" w:hAnsi="Times New Roman" w:cs="Times New Roman"/>
          <w:sz w:val="24"/>
          <w:szCs w:val="24"/>
        </w:rPr>
        <w:t>Aaker</w:t>
      </w:r>
      <w:proofErr w:type="spellEnd"/>
      <w:r w:rsidR="00CE3B3A" w:rsidRPr="00E50023">
        <w:rPr>
          <w:rFonts w:ascii="Times New Roman" w:hAnsi="Times New Roman" w:cs="Times New Roman"/>
          <w:sz w:val="24"/>
          <w:szCs w:val="24"/>
        </w:rPr>
        <w:t xml:space="preserve"> and Jacobson, 1994). Tourist destinations also benefit from concerted branding strategies (Kemp </w:t>
      </w:r>
      <w:r w:rsidR="00CE3B3A" w:rsidRPr="00E50023">
        <w:rPr>
          <w:rFonts w:ascii="Times New Roman" w:hAnsi="Times New Roman" w:cs="Times New Roman"/>
          <w:i/>
          <w:sz w:val="24"/>
          <w:szCs w:val="24"/>
        </w:rPr>
        <w:t>et al.,</w:t>
      </w:r>
      <w:r w:rsidR="00CE3B3A" w:rsidRPr="00E50023">
        <w:rPr>
          <w:rFonts w:ascii="Times New Roman" w:hAnsi="Times New Roman" w:cs="Times New Roman"/>
          <w:sz w:val="24"/>
          <w:szCs w:val="24"/>
        </w:rPr>
        <w:t xml:space="preserve"> 2012). </w:t>
      </w:r>
    </w:p>
    <w:p w:rsidR="0047164D" w:rsidRPr="00E50023" w:rsidRDefault="00CE3B3A" w:rsidP="003D5B85">
      <w:pPr>
        <w:autoSpaceDE w:val="0"/>
        <w:autoSpaceDN w:val="0"/>
        <w:adjustRightInd w:val="0"/>
        <w:spacing w:after="0" w:line="480" w:lineRule="auto"/>
        <w:jc w:val="both"/>
        <w:rPr>
          <w:rFonts w:ascii="Times New Roman" w:hAnsi="Times New Roman" w:cs="Times New Roman"/>
          <w:sz w:val="24"/>
          <w:szCs w:val="24"/>
        </w:rPr>
      </w:pPr>
      <w:proofErr w:type="gramStart"/>
      <w:r w:rsidRPr="00E50023">
        <w:rPr>
          <w:rFonts w:ascii="Times New Roman" w:hAnsi="Times New Roman" w:cs="Times New Roman"/>
          <w:sz w:val="24"/>
          <w:szCs w:val="24"/>
        </w:rPr>
        <w:lastRenderedPageBreak/>
        <w:t>Because in today world of tourism, traveling to distant vacation destinations is increasingly popular.</w:t>
      </w:r>
      <w:proofErr w:type="gramEnd"/>
      <w:r w:rsidRPr="00E50023">
        <w:rPr>
          <w:rFonts w:ascii="Times New Roman" w:hAnsi="Times New Roman" w:cs="Times New Roman"/>
          <w:sz w:val="24"/>
          <w:szCs w:val="24"/>
        </w:rPr>
        <w:t xml:space="preserve"> As a result, the competition between destinations to attract more tourists is intensifying. In order to enhance their tourism revenues, destinations must develop effective destination branding strategies to stand out in potential tourists’ minds as viable choice possibilities. Because of the competition among tourism industry branding has become an important element of destination management. Although the branding literature commenced during the 1940s (Guest, 1942) the first journal articles related to tourism destination branding did not emerge until 1998. </w:t>
      </w:r>
      <w:proofErr w:type="gramStart"/>
      <w:r w:rsidRPr="00E50023">
        <w:rPr>
          <w:rFonts w:ascii="Times New Roman" w:hAnsi="Times New Roman" w:cs="Times New Roman"/>
          <w:sz w:val="24"/>
          <w:szCs w:val="24"/>
        </w:rPr>
        <w:t>(Pritchard and Morgan, 1998).</w:t>
      </w:r>
      <w:proofErr w:type="gramEnd"/>
      <w:r w:rsidRPr="00E50023">
        <w:rPr>
          <w:rFonts w:ascii="Times New Roman" w:hAnsi="Times New Roman" w:cs="Times New Roman"/>
          <w:sz w:val="24"/>
          <w:szCs w:val="24"/>
        </w:rPr>
        <w:t xml:space="preserve"> While much progress has been made in the past few years (</w:t>
      </w:r>
      <w:proofErr w:type="spellStart"/>
      <w:r w:rsidRPr="00E50023">
        <w:rPr>
          <w:rFonts w:ascii="Times New Roman" w:hAnsi="Times New Roman" w:cs="Times New Roman"/>
          <w:sz w:val="24"/>
          <w:szCs w:val="24"/>
        </w:rPr>
        <w:t>Konecnik</w:t>
      </w:r>
      <w:proofErr w:type="spellEnd"/>
      <w:r w:rsidRPr="00E50023">
        <w:rPr>
          <w:rFonts w:ascii="Times New Roman" w:hAnsi="Times New Roman" w:cs="Times New Roman"/>
          <w:sz w:val="24"/>
          <w:szCs w:val="24"/>
        </w:rPr>
        <w:t xml:space="preserve"> and Go, 2008; Hudson and Ritchie, 2009; Hankinson, 2009), this field remains in its infancy. </w:t>
      </w:r>
    </w:p>
    <w:p w:rsidR="00EC42AA" w:rsidRPr="00E50023" w:rsidRDefault="00C02726" w:rsidP="003D5B85">
      <w:pPr>
        <w:autoSpaceDE w:val="0"/>
        <w:autoSpaceDN w:val="0"/>
        <w:adjustRightInd w:val="0"/>
        <w:spacing w:after="0" w:line="480" w:lineRule="auto"/>
        <w:jc w:val="both"/>
        <w:rPr>
          <w:rFonts w:ascii="Times New Roman" w:hAnsi="Times New Roman" w:cs="Times New Roman"/>
          <w:sz w:val="20"/>
          <w:szCs w:val="20"/>
        </w:rPr>
      </w:pPr>
      <w:r w:rsidRPr="00E50023">
        <w:rPr>
          <w:rFonts w:ascii="Times New Roman" w:hAnsi="Times New Roman" w:cs="Times New Roman"/>
          <w:sz w:val="24"/>
          <w:szCs w:val="24"/>
        </w:rPr>
        <w:t>Since the 1990s there has been a growing interest in the concept of customer-based</w:t>
      </w:r>
      <w:r w:rsidR="007F5647" w:rsidRPr="00E50023">
        <w:rPr>
          <w:rFonts w:ascii="Times New Roman" w:hAnsi="Times New Roman" w:cs="Times New Roman"/>
          <w:sz w:val="24"/>
          <w:szCs w:val="24"/>
        </w:rPr>
        <w:t xml:space="preserve"> </w:t>
      </w:r>
      <w:r w:rsidRPr="00E50023">
        <w:rPr>
          <w:rFonts w:ascii="Times New Roman" w:hAnsi="Times New Roman" w:cs="Times New Roman"/>
          <w:sz w:val="24"/>
          <w:szCs w:val="24"/>
        </w:rPr>
        <w:t>brand equity (CBBE) for firms (</w:t>
      </w:r>
      <w:proofErr w:type="spellStart"/>
      <w:r w:rsidRPr="00E50023">
        <w:rPr>
          <w:rFonts w:ascii="Times New Roman" w:hAnsi="Times New Roman" w:cs="Times New Roman"/>
          <w:sz w:val="24"/>
          <w:szCs w:val="24"/>
        </w:rPr>
        <w:t>Aaker</w:t>
      </w:r>
      <w:proofErr w:type="spellEnd"/>
      <w:r w:rsidRPr="00E50023">
        <w:rPr>
          <w:rFonts w:ascii="Times New Roman" w:hAnsi="Times New Roman" w:cs="Times New Roman"/>
          <w:sz w:val="24"/>
          <w:szCs w:val="24"/>
        </w:rPr>
        <w:t xml:space="preserve">, 1991). Based on the CBBE model </w:t>
      </w:r>
      <w:proofErr w:type="spellStart"/>
      <w:r w:rsidR="00515B2C" w:rsidRPr="00E50023">
        <w:rPr>
          <w:rFonts w:ascii="Times New Roman" w:hAnsi="Times New Roman" w:cs="Times New Roman"/>
          <w:sz w:val="24"/>
          <w:szCs w:val="24"/>
        </w:rPr>
        <w:t>Konecnik</w:t>
      </w:r>
      <w:proofErr w:type="spellEnd"/>
      <w:r w:rsidRPr="00E50023">
        <w:rPr>
          <w:rFonts w:ascii="Times New Roman" w:hAnsi="Times New Roman" w:cs="Times New Roman"/>
          <w:sz w:val="24"/>
          <w:szCs w:val="24"/>
        </w:rPr>
        <w:t xml:space="preserve"> and Gartner (2007) have investigated the different dimensions of</w:t>
      </w:r>
      <w:r w:rsidR="00EC42AA" w:rsidRPr="00E50023">
        <w:rPr>
          <w:rFonts w:ascii="Times New Roman" w:hAnsi="Times New Roman" w:cs="Times New Roman"/>
          <w:sz w:val="24"/>
          <w:szCs w:val="24"/>
        </w:rPr>
        <w:t xml:space="preserve"> </w:t>
      </w:r>
      <w:r w:rsidRPr="00E50023">
        <w:rPr>
          <w:rFonts w:ascii="Times New Roman" w:hAnsi="Times New Roman" w:cs="Times New Roman"/>
          <w:sz w:val="24"/>
          <w:szCs w:val="24"/>
        </w:rPr>
        <w:t>customer-based brand equity for a tourism destination (CBBETD).Within the</w:t>
      </w:r>
      <w:r w:rsidR="00EC42AA" w:rsidRPr="00E50023">
        <w:rPr>
          <w:rFonts w:ascii="Times New Roman" w:hAnsi="Times New Roman" w:cs="Times New Roman"/>
          <w:sz w:val="24"/>
          <w:szCs w:val="24"/>
        </w:rPr>
        <w:t xml:space="preserve"> </w:t>
      </w:r>
      <w:r w:rsidRPr="00E50023">
        <w:rPr>
          <w:rFonts w:ascii="Times New Roman" w:hAnsi="Times New Roman" w:cs="Times New Roman"/>
          <w:sz w:val="24"/>
          <w:szCs w:val="24"/>
        </w:rPr>
        <w:t>tourism literature</w:t>
      </w:r>
      <w:r w:rsidR="00EC42AA" w:rsidRPr="00E50023">
        <w:rPr>
          <w:rFonts w:ascii="Times New Roman" w:hAnsi="Times New Roman" w:cs="Times New Roman"/>
          <w:sz w:val="24"/>
          <w:szCs w:val="24"/>
        </w:rPr>
        <w:t xml:space="preserve"> there are few studies have applied customer based brand equity models for destination branding</w:t>
      </w:r>
      <w:r w:rsidRPr="00E50023">
        <w:rPr>
          <w:rFonts w:ascii="Times New Roman" w:hAnsi="Times New Roman" w:cs="Times New Roman"/>
          <w:sz w:val="20"/>
          <w:szCs w:val="20"/>
        </w:rPr>
        <w:t xml:space="preserve">. </w:t>
      </w:r>
    </w:p>
    <w:p w:rsidR="00E50023" w:rsidRPr="00E50023" w:rsidRDefault="00C02726" w:rsidP="003D5B85">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Hence this study based on Keller’s (2008) brand equity</w:t>
      </w:r>
      <w:r w:rsidR="00EC42AA" w:rsidRPr="00E50023">
        <w:rPr>
          <w:rFonts w:ascii="Times New Roman" w:hAnsi="Times New Roman" w:cs="Times New Roman"/>
          <w:sz w:val="24"/>
          <w:szCs w:val="24"/>
        </w:rPr>
        <w:t xml:space="preserve"> </w:t>
      </w:r>
      <w:r w:rsidRPr="00E50023">
        <w:rPr>
          <w:rFonts w:ascii="Times New Roman" w:hAnsi="Times New Roman" w:cs="Times New Roman"/>
          <w:sz w:val="24"/>
          <w:szCs w:val="24"/>
        </w:rPr>
        <w:t xml:space="preserve">model which includes six factors of brand salience, brand performance, </w:t>
      </w:r>
      <w:proofErr w:type="spellStart"/>
      <w:r w:rsidRPr="00E50023">
        <w:rPr>
          <w:rFonts w:ascii="Times New Roman" w:hAnsi="Times New Roman" w:cs="Times New Roman"/>
          <w:sz w:val="24"/>
          <w:szCs w:val="24"/>
        </w:rPr>
        <w:t>brandimagery</w:t>
      </w:r>
      <w:proofErr w:type="spellEnd"/>
      <w:r w:rsidRPr="00E50023">
        <w:rPr>
          <w:rFonts w:ascii="Times New Roman" w:hAnsi="Times New Roman" w:cs="Times New Roman"/>
          <w:sz w:val="24"/>
          <w:szCs w:val="24"/>
        </w:rPr>
        <w:t>, brand judgments, brand feelings, and brand resonance view point of the</w:t>
      </w:r>
      <w:r w:rsidR="00EC42AA" w:rsidRPr="00E50023">
        <w:rPr>
          <w:rFonts w:ascii="Times New Roman" w:hAnsi="Times New Roman" w:cs="Times New Roman"/>
          <w:sz w:val="24"/>
          <w:szCs w:val="24"/>
        </w:rPr>
        <w:t xml:space="preserve"> </w:t>
      </w:r>
      <w:r w:rsidRPr="00E50023">
        <w:rPr>
          <w:rFonts w:ascii="Times New Roman" w:hAnsi="Times New Roman" w:cs="Times New Roman"/>
          <w:sz w:val="24"/>
          <w:szCs w:val="24"/>
        </w:rPr>
        <w:t>customer</w:t>
      </w:r>
      <w:r w:rsidR="006E0B82" w:rsidRPr="00E50023">
        <w:rPr>
          <w:rFonts w:ascii="Times New Roman" w:hAnsi="Times New Roman" w:cs="Times New Roman"/>
          <w:sz w:val="24"/>
          <w:szCs w:val="24"/>
        </w:rPr>
        <w:t xml:space="preserve">. </w:t>
      </w:r>
      <w:r w:rsidR="00AB36C0" w:rsidRPr="00E50023">
        <w:rPr>
          <w:rFonts w:ascii="Times New Roman" w:hAnsi="Times New Roman" w:cs="Times New Roman"/>
          <w:sz w:val="24"/>
          <w:szCs w:val="24"/>
        </w:rPr>
        <w:t>T</w:t>
      </w:r>
      <w:r w:rsidR="006E0B82" w:rsidRPr="00E50023">
        <w:rPr>
          <w:rFonts w:ascii="Times New Roman" w:hAnsi="Times New Roman" w:cs="Times New Roman"/>
          <w:sz w:val="24"/>
          <w:szCs w:val="24"/>
        </w:rPr>
        <w:t xml:space="preserve">o </w:t>
      </w:r>
      <w:r w:rsidR="00DC3E7C" w:rsidRPr="00E50023">
        <w:rPr>
          <w:rFonts w:ascii="Times New Roman" w:hAnsi="Times New Roman" w:cs="Times New Roman"/>
          <w:sz w:val="24"/>
          <w:szCs w:val="24"/>
        </w:rPr>
        <w:t>promote a</w:t>
      </w:r>
      <w:r w:rsidR="006E0B82" w:rsidRPr="00E50023">
        <w:rPr>
          <w:rFonts w:ascii="Times New Roman" w:hAnsi="Times New Roman" w:cs="Times New Roman"/>
          <w:sz w:val="24"/>
          <w:szCs w:val="24"/>
        </w:rPr>
        <w:t xml:space="preserve"> destination, it should be meaningful to the customer. Therefore the</w:t>
      </w:r>
      <w:r w:rsidR="006E0B82" w:rsidRPr="00E50023">
        <w:rPr>
          <w:rFonts w:ascii="Times New Roman" w:hAnsi="Times New Roman" w:cs="Times New Roman"/>
          <w:sz w:val="19"/>
          <w:szCs w:val="19"/>
        </w:rPr>
        <w:t xml:space="preserve"> </w:t>
      </w:r>
      <w:r w:rsidR="006E0B82" w:rsidRPr="00E50023">
        <w:rPr>
          <w:rFonts w:ascii="Times New Roman" w:hAnsi="Times New Roman" w:cs="Times New Roman"/>
          <w:sz w:val="24"/>
          <w:szCs w:val="24"/>
        </w:rPr>
        <w:t xml:space="preserve">basic assumption of Keller’s model is that the power of a brand is what the customer feels, sees, and hears about the brand through experiencing it over time. In other words, the power of a brand is inherent in what is in the minds of customers. </w:t>
      </w:r>
      <w:r w:rsidR="00DC3E7C" w:rsidRPr="00E50023">
        <w:rPr>
          <w:rFonts w:ascii="Times New Roman" w:hAnsi="Times New Roman" w:cs="Times New Roman"/>
          <w:sz w:val="24"/>
          <w:szCs w:val="24"/>
        </w:rPr>
        <w:t>This study examines the components of customer based brand equity</w:t>
      </w:r>
      <w:r w:rsidR="007F5647" w:rsidRPr="00E50023">
        <w:rPr>
          <w:rFonts w:ascii="Times New Roman" w:hAnsi="Times New Roman" w:cs="Times New Roman"/>
          <w:sz w:val="24"/>
          <w:szCs w:val="24"/>
        </w:rPr>
        <w:t xml:space="preserve"> model</w:t>
      </w:r>
      <w:r w:rsidR="00DC3E7C" w:rsidRPr="00E50023">
        <w:rPr>
          <w:rFonts w:ascii="Times New Roman" w:hAnsi="Times New Roman" w:cs="Times New Roman"/>
          <w:sz w:val="24"/>
          <w:szCs w:val="24"/>
        </w:rPr>
        <w:t xml:space="preserve"> empirically </w:t>
      </w:r>
      <w:r w:rsidR="00124FB5" w:rsidRPr="00E50023">
        <w:rPr>
          <w:rFonts w:ascii="Times New Roman" w:hAnsi="Times New Roman" w:cs="Times New Roman"/>
          <w:sz w:val="24"/>
          <w:szCs w:val="24"/>
        </w:rPr>
        <w:t>with relate to the</w:t>
      </w:r>
      <w:r w:rsidR="006E0B82" w:rsidRPr="00E50023">
        <w:rPr>
          <w:rFonts w:ascii="Times New Roman" w:hAnsi="Times New Roman" w:cs="Times New Roman"/>
          <w:sz w:val="24"/>
          <w:szCs w:val="24"/>
        </w:rPr>
        <w:t xml:space="preserve"> Tourism Industry in Sri Lanka.</w:t>
      </w:r>
      <w:r w:rsidRPr="00E50023">
        <w:rPr>
          <w:rFonts w:ascii="Times New Roman" w:hAnsi="Times New Roman" w:cs="Times New Roman"/>
          <w:sz w:val="24"/>
          <w:szCs w:val="24"/>
        </w:rPr>
        <w:t xml:space="preserve"> </w:t>
      </w:r>
    </w:p>
    <w:p w:rsidR="001C0722" w:rsidRDefault="001C0722" w:rsidP="003D5B85">
      <w:pPr>
        <w:autoSpaceDE w:val="0"/>
        <w:autoSpaceDN w:val="0"/>
        <w:adjustRightInd w:val="0"/>
        <w:spacing w:after="0" w:line="480" w:lineRule="auto"/>
        <w:jc w:val="both"/>
        <w:rPr>
          <w:rFonts w:ascii="Times New Roman" w:hAnsi="Times New Roman" w:cs="Times New Roman"/>
          <w:sz w:val="24"/>
          <w:szCs w:val="24"/>
        </w:rPr>
      </w:pPr>
    </w:p>
    <w:p w:rsidR="001C0722" w:rsidRDefault="001C0722" w:rsidP="003D5B85">
      <w:pPr>
        <w:autoSpaceDE w:val="0"/>
        <w:autoSpaceDN w:val="0"/>
        <w:adjustRightInd w:val="0"/>
        <w:spacing w:after="0" w:line="480" w:lineRule="auto"/>
        <w:jc w:val="both"/>
        <w:rPr>
          <w:rFonts w:ascii="Times New Roman" w:hAnsi="Times New Roman" w:cs="Times New Roman"/>
          <w:sz w:val="24"/>
          <w:szCs w:val="24"/>
        </w:rPr>
      </w:pPr>
    </w:p>
    <w:p w:rsidR="003636AB" w:rsidRPr="00E50023" w:rsidRDefault="003636AB" w:rsidP="003D5B85">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b/>
          <w:sz w:val="28"/>
          <w:szCs w:val="28"/>
        </w:rPr>
        <w:t xml:space="preserve">Problem </w:t>
      </w:r>
      <w:proofErr w:type="spellStart"/>
      <w:r w:rsidRPr="00E50023">
        <w:rPr>
          <w:rFonts w:ascii="Times New Roman" w:hAnsi="Times New Roman" w:cs="Times New Roman"/>
          <w:b/>
          <w:sz w:val="28"/>
          <w:szCs w:val="28"/>
        </w:rPr>
        <w:t>Sataement</w:t>
      </w:r>
      <w:proofErr w:type="spellEnd"/>
      <w:r w:rsidRPr="00E50023">
        <w:rPr>
          <w:rFonts w:ascii="Times New Roman" w:hAnsi="Times New Roman" w:cs="Times New Roman"/>
          <w:b/>
          <w:sz w:val="28"/>
          <w:szCs w:val="28"/>
        </w:rPr>
        <w:t xml:space="preserve"> </w:t>
      </w:r>
    </w:p>
    <w:p w:rsidR="007F5647" w:rsidRPr="00E50023" w:rsidRDefault="003636AB" w:rsidP="003D5B85">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Being a developing country with ample of natural resources, Sri Lanka could be benefited through promoting tourism while adding value to the</w:t>
      </w:r>
      <w:r w:rsidR="000B6B3C" w:rsidRPr="00E50023">
        <w:rPr>
          <w:rFonts w:ascii="Times New Roman" w:hAnsi="Times New Roman" w:cs="Times New Roman"/>
          <w:sz w:val="24"/>
          <w:szCs w:val="24"/>
        </w:rPr>
        <w:t xml:space="preserve"> industry</w:t>
      </w:r>
      <w:r w:rsidRPr="00E50023">
        <w:rPr>
          <w:rFonts w:ascii="Times New Roman" w:hAnsi="Times New Roman" w:cs="Times New Roman"/>
          <w:sz w:val="24"/>
          <w:szCs w:val="24"/>
        </w:rPr>
        <w:t xml:space="preserve"> adapting destination marketing strategies. The main discouraging situation related to tourism</w:t>
      </w:r>
      <w:r w:rsidR="00124FB5" w:rsidRPr="00E50023">
        <w:rPr>
          <w:rFonts w:ascii="Times New Roman" w:hAnsi="Times New Roman" w:cs="Times New Roman"/>
          <w:sz w:val="24"/>
          <w:szCs w:val="24"/>
        </w:rPr>
        <w:t xml:space="preserve"> industry</w:t>
      </w:r>
      <w:r w:rsidRPr="00E50023">
        <w:rPr>
          <w:rFonts w:ascii="Times New Roman" w:hAnsi="Times New Roman" w:cs="Times New Roman"/>
          <w:sz w:val="24"/>
          <w:szCs w:val="24"/>
        </w:rPr>
        <w:t xml:space="preserve"> in Sri Lanka is the huge</w:t>
      </w:r>
      <w:r w:rsidR="00124FB5" w:rsidRPr="00E50023">
        <w:rPr>
          <w:rFonts w:ascii="Times New Roman" w:hAnsi="Times New Roman" w:cs="Times New Roman"/>
          <w:sz w:val="24"/>
          <w:szCs w:val="24"/>
        </w:rPr>
        <w:t xml:space="preserve"> literature</w:t>
      </w:r>
      <w:r w:rsidRPr="00E50023">
        <w:rPr>
          <w:rFonts w:ascii="Times New Roman" w:hAnsi="Times New Roman" w:cs="Times New Roman"/>
          <w:sz w:val="24"/>
          <w:szCs w:val="24"/>
        </w:rPr>
        <w:t xml:space="preserve"> gap of literatures related to </w:t>
      </w:r>
      <w:r w:rsidR="00124FB5" w:rsidRPr="00E50023">
        <w:rPr>
          <w:rFonts w:ascii="Times New Roman" w:hAnsi="Times New Roman" w:cs="Times New Roman"/>
          <w:sz w:val="24"/>
          <w:szCs w:val="24"/>
        </w:rPr>
        <w:t>destination marketing in Sri Lanka</w:t>
      </w:r>
      <w:r w:rsidRPr="00E50023">
        <w:rPr>
          <w:rFonts w:ascii="Times New Roman" w:hAnsi="Times New Roman" w:cs="Times New Roman"/>
          <w:sz w:val="24"/>
          <w:szCs w:val="24"/>
        </w:rPr>
        <w:t xml:space="preserve">. </w:t>
      </w:r>
      <w:proofErr w:type="gramStart"/>
      <w:r w:rsidRPr="00E50023">
        <w:rPr>
          <w:rFonts w:ascii="Times New Roman" w:hAnsi="Times New Roman" w:cs="Times New Roman"/>
          <w:sz w:val="24"/>
          <w:szCs w:val="24"/>
        </w:rPr>
        <w:t xml:space="preserve">That implies is a huge gap in </w:t>
      </w:r>
      <w:r w:rsidR="00124FB5" w:rsidRPr="00E50023">
        <w:rPr>
          <w:rFonts w:ascii="Times New Roman" w:hAnsi="Times New Roman" w:cs="Times New Roman"/>
          <w:sz w:val="24"/>
          <w:szCs w:val="24"/>
        </w:rPr>
        <w:t xml:space="preserve">empirically and theoretically to </w:t>
      </w:r>
      <w:proofErr w:type="spellStart"/>
      <w:r w:rsidR="00124FB5" w:rsidRPr="00E50023">
        <w:rPr>
          <w:rFonts w:ascii="Times New Roman" w:hAnsi="Times New Roman" w:cs="Times New Roman"/>
          <w:sz w:val="24"/>
          <w:szCs w:val="24"/>
        </w:rPr>
        <w:t>promot</w:t>
      </w:r>
      <w:proofErr w:type="spellEnd"/>
      <w:r w:rsidRPr="00E50023">
        <w:rPr>
          <w:rFonts w:ascii="Times New Roman" w:hAnsi="Times New Roman" w:cs="Times New Roman"/>
          <w:sz w:val="24"/>
          <w:szCs w:val="24"/>
        </w:rPr>
        <w:t xml:space="preserve"> Sri Lanka as </w:t>
      </w:r>
      <w:r w:rsidR="00124FB5" w:rsidRPr="00E50023">
        <w:rPr>
          <w:rFonts w:ascii="Times New Roman" w:hAnsi="Times New Roman" w:cs="Times New Roman"/>
          <w:sz w:val="24"/>
          <w:szCs w:val="24"/>
        </w:rPr>
        <w:t>a</w:t>
      </w:r>
      <w:r w:rsidRPr="00E50023">
        <w:rPr>
          <w:rFonts w:ascii="Times New Roman" w:hAnsi="Times New Roman" w:cs="Times New Roman"/>
          <w:sz w:val="24"/>
          <w:szCs w:val="24"/>
        </w:rPr>
        <w:t xml:space="preserve"> tourism destinations.</w:t>
      </w:r>
      <w:proofErr w:type="gramEnd"/>
      <w:r w:rsidRPr="00E50023">
        <w:rPr>
          <w:rFonts w:ascii="Times New Roman" w:hAnsi="Times New Roman" w:cs="Times New Roman"/>
          <w:sz w:val="24"/>
          <w:szCs w:val="24"/>
        </w:rPr>
        <w:t xml:space="preserve"> In this context</w:t>
      </w:r>
      <w:r w:rsidR="00124FB5" w:rsidRPr="00E50023">
        <w:rPr>
          <w:rFonts w:ascii="Times New Roman" w:hAnsi="Times New Roman" w:cs="Times New Roman"/>
          <w:sz w:val="24"/>
          <w:szCs w:val="24"/>
        </w:rPr>
        <w:t xml:space="preserve"> this will address these research gap </w:t>
      </w:r>
      <w:proofErr w:type="gramStart"/>
      <w:r w:rsidR="00124FB5" w:rsidRPr="00E50023">
        <w:rPr>
          <w:rFonts w:ascii="Times New Roman" w:hAnsi="Times New Roman" w:cs="Times New Roman"/>
          <w:sz w:val="24"/>
          <w:szCs w:val="24"/>
        </w:rPr>
        <w:t xml:space="preserve">through </w:t>
      </w:r>
      <w:r w:rsidRPr="00E50023">
        <w:rPr>
          <w:rFonts w:ascii="Times New Roman" w:hAnsi="Times New Roman" w:cs="Times New Roman"/>
          <w:sz w:val="24"/>
          <w:szCs w:val="24"/>
        </w:rPr>
        <w:t xml:space="preserve"> destination</w:t>
      </w:r>
      <w:proofErr w:type="gramEnd"/>
      <w:r w:rsidRPr="00E50023">
        <w:rPr>
          <w:rFonts w:ascii="Times New Roman" w:hAnsi="Times New Roman" w:cs="Times New Roman"/>
          <w:sz w:val="24"/>
          <w:szCs w:val="24"/>
        </w:rPr>
        <w:t xml:space="preserve"> marketing</w:t>
      </w:r>
      <w:r w:rsidR="00124FB5" w:rsidRPr="00E50023">
        <w:rPr>
          <w:rFonts w:ascii="Times New Roman" w:hAnsi="Times New Roman" w:cs="Times New Roman"/>
          <w:sz w:val="24"/>
          <w:szCs w:val="24"/>
        </w:rPr>
        <w:t xml:space="preserve"> </w:t>
      </w:r>
      <w:proofErr w:type="spellStart"/>
      <w:r w:rsidR="00124FB5" w:rsidRPr="00E50023">
        <w:rPr>
          <w:rFonts w:ascii="Times New Roman" w:hAnsi="Times New Roman" w:cs="Times New Roman"/>
          <w:sz w:val="24"/>
          <w:szCs w:val="24"/>
        </w:rPr>
        <w:t>stratergies</w:t>
      </w:r>
      <w:proofErr w:type="spellEnd"/>
      <w:r w:rsidR="00124FB5" w:rsidRPr="00E50023">
        <w:rPr>
          <w:rFonts w:ascii="Times New Roman" w:hAnsi="Times New Roman" w:cs="Times New Roman"/>
          <w:sz w:val="24"/>
          <w:szCs w:val="24"/>
        </w:rPr>
        <w:t xml:space="preserve">. </w:t>
      </w:r>
      <w:r w:rsidRPr="00E50023">
        <w:rPr>
          <w:rFonts w:ascii="Times New Roman" w:hAnsi="Times New Roman" w:cs="Times New Roman"/>
          <w:sz w:val="24"/>
          <w:szCs w:val="24"/>
        </w:rPr>
        <w:t xml:space="preserve"> Under the</w:t>
      </w:r>
      <w:r w:rsidR="00124FB5" w:rsidRPr="00E50023">
        <w:rPr>
          <w:rFonts w:ascii="Times New Roman" w:hAnsi="Times New Roman" w:cs="Times New Roman"/>
          <w:sz w:val="24"/>
          <w:szCs w:val="24"/>
        </w:rPr>
        <w:t xml:space="preserve"> destination marketing concept, </w:t>
      </w:r>
      <w:r w:rsidRPr="00E50023">
        <w:rPr>
          <w:rFonts w:ascii="Times New Roman" w:hAnsi="Times New Roman" w:cs="Times New Roman"/>
          <w:sz w:val="24"/>
          <w:szCs w:val="24"/>
        </w:rPr>
        <w:t>destination branding plays a significant role in creating and add value to the destination, hence brand equity can be used as a method for achieving competitive advantage Brand equity is typically considered as the measure of the power of the brand, which provides the assessment of the past marketing efforts’ effectiveness, evaluates the success of brand positioning, and predicts the future brand performance (</w:t>
      </w:r>
      <w:proofErr w:type="spellStart"/>
      <w:r w:rsidRPr="00E50023">
        <w:rPr>
          <w:rFonts w:ascii="Times New Roman" w:hAnsi="Times New Roman" w:cs="Times New Roman"/>
          <w:sz w:val="24"/>
          <w:szCs w:val="24"/>
        </w:rPr>
        <w:t>Aaker</w:t>
      </w:r>
      <w:proofErr w:type="spellEnd"/>
      <w:r w:rsidRPr="00E50023">
        <w:rPr>
          <w:rFonts w:ascii="Times New Roman" w:hAnsi="Times New Roman" w:cs="Times New Roman"/>
          <w:sz w:val="24"/>
          <w:szCs w:val="24"/>
        </w:rPr>
        <w:t>, 1991, 1996; Keller, 1993, 2003). Based on this concept policy makers should pay their attention to promote Sri Lan</w:t>
      </w:r>
      <w:r w:rsidR="00BE54B5" w:rsidRPr="00E50023">
        <w:rPr>
          <w:rFonts w:ascii="Times New Roman" w:hAnsi="Times New Roman" w:cs="Times New Roman"/>
          <w:sz w:val="24"/>
          <w:szCs w:val="24"/>
        </w:rPr>
        <w:t xml:space="preserve">ka </w:t>
      </w:r>
      <w:proofErr w:type="gramStart"/>
      <w:r w:rsidR="00BE54B5" w:rsidRPr="00E50023">
        <w:rPr>
          <w:rFonts w:ascii="Times New Roman" w:hAnsi="Times New Roman" w:cs="Times New Roman"/>
          <w:sz w:val="24"/>
          <w:szCs w:val="24"/>
        </w:rPr>
        <w:t xml:space="preserve">as </w:t>
      </w:r>
      <w:r w:rsidRPr="00E50023">
        <w:rPr>
          <w:rFonts w:ascii="Times New Roman" w:hAnsi="Times New Roman" w:cs="Times New Roman"/>
          <w:sz w:val="24"/>
          <w:szCs w:val="24"/>
        </w:rPr>
        <w:t xml:space="preserve"> tourism</w:t>
      </w:r>
      <w:proofErr w:type="gramEnd"/>
      <w:r w:rsidRPr="00E50023">
        <w:rPr>
          <w:rFonts w:ascii="Times New Roman" w:hAnsi="Times New Roman" w:cs="Times New Roman"/>
          <w:sz w:val="24"/>
          <w:szCs w:val="24"/>
        </w:rPr>
        <w:t xml:space="preserve"> destinations. </w:t>
      </w:r>
      <w:r w:rsidR="00124FB5" w:rsidRPr="00E50023">
        <w:rPr>
          <w:rFonts w:ascii="Times New Roman" w:hAnsi="Times New Roman" w:cs="Times New Roman"/>
          <w:sz w:val="24"/>
          <w:szCs w:val="24"/>
        </w:rPr>
        <w:t>Therefore t</w:t>
      </w:r>
      <w:r w:rsidRPr="00E50023">
        <w:rPr>
          <w:rFonts w:ascii="Times New Roman" w:hAnsi="Times New Roman" w:cs="Times New Roman"/>
          <w:sz w:val="24"/>
          <w:szCs w:val="24"/>
        </w:rPr>
        <w:t>his study is to determine what the role of Keller’s (2008) brand equity model is and how it can be managed to promote Sri Lanka as a tourism destination.</w:t>
      </w:r>
    </w:p>
    <w:p w:rsidR="001C0722" w:rsidRDefault="001C0722" w:rsidP="00E50023">
      <w:pPr>
        <w:autoSpaceDE w:val="0"/>
        <w:autoSpaceDN w:val="0"/>
        <w:adjustRightInd w:val="0"/>
        <w:spacing w:after="0" w:line="480" w:lineRule="auto"/>
        <w:rPr>
          <w:rFonts w:ascii="Times New Roman" w:hAnsi="Times New Roman" w:cs="Times New Roman"/>
          <w:b/>
          <w:sz w:val="28"/>
          <w:szCs w:val="28"/>
        </w:rPr>
      </w:pPr>
    </w:p>
    <w:p w:rsidR="0053283C" w:rsidRPr="00E50023" w:rsidRDefault="00620432" w:rsidP="00E50023">
      <w:pPr>
        <w:autoSpaceDE w:val="0"/>
        <w:autoSpaceDN w:val="0"/>
        <w:adjustRightInd w:val="0"/>
        <w:spacing w:after="0" w:line="480" w:lineRule="auto"/>
        <w:rPr>
          <w:rFonts w:ascii="Times New Roman" w:hAnsi="Times New Roman" w:cs="Times New Roman"/>
          <w:b/>
          <w:sz w:val="28"/>
          <w:szCs w:val="28"/>
        </w:rPr>
      </w:pPr>
      <w:r w:rsidRPr="00E50023">
        <w:rPr>
          <w:rFonts w:ascii="Times New Roman" w:hAnsi="Times New Roman" w:cs="Times New Roman"/>
          <w:b/>
          <w:sz w:val="28"/>
          <w:szCs w:val="28"/>
        </w:rPr>
        <w:t>Literature Review</w:t>
      </w:r>
    </w:p>
    <w:p w:rsidR="00620432" w:rsidRPr="00E50023" w:rsidRDefault="0053283C" w:rsidP="007F5647">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In the last two decades, brand equity has become the most interesting research topic in marketing for both academics and practitioners. Despite the fact that brand equity is a potentia</w:t>
      </w:r>
      <w:r w:rsidR="00FA6E4E" w:rsidRPr="00E50023">
        <w:rPr>
          <w:rFonts w:ascii="Times New Roman" w:hAnsi="Times New Roman" w:cs="Times New Roman"/>
          <w:sz w:val="24"/>
          <w:szCs w:val="24"/>
        </w:rPr>
        <w:t xml:space="preserve">lly important marketing concept. </w:t>
      </w:r>
      <w:r w:rsidRPr="00E50023">
        <w:rPr>
          <w:rFonts w:ascii="Times New Roman" w:hAnsi="Times New Roman" w:cs="Times New Roman"/>
          <w:sz w:val="24"/>
          <w:szCs w:val="24"/>
        </w:rPr>
        <w:t xml:space="preserve">It is because brand equity is defined in different ways for different purposes (Keller, 1998). Brand equity is the most common tool used to represent brand performance (Pike, </w:t>
      </w:r>
      <w:r w:rsidRPr="00E50023">
        <w:rPr>
          <w:rFonts w:ascii="Times New Roman" w:hAnsi="Times New Roman" w:cs="Times New Roman"/>
          <w:sz w:val="24"/>
          <w:szCs w:val="24"/>
        </w:rPr>
        <w:lastRenderedPageBreak/>
        <w:t>2010, p.124) as it represents the added or subtracted value a brand gives to products or services (</w:t>
      </w:r>
      <w:proofErr w:type="spellStart"/>
      <w:r w:rsidRPr="00E50023">
        <w:rPr>
          <w:rFonts w:ascii="Times New Roman" w:hAnsi="Times New Roman" w:cs="Times New Roman"/>
          <w:sz w:val="24"/>
          <w:szCs w:val="24"/>
        </w:rPr>
        <w:t>Aaker</w:t>
      </w:r>
      <w:proofErr w:type="spellEnd"/>
      <w:r w:rsidRPr="00E50023">
        <w:rPr>
          <w:rFonts w:ascii="Times New Roman" w:hAnsi="Times New Roman" w:cs="Times New Roman"/>
          <w:sz w:val="24"/>
          <w:szCs w:val="24"/>
        </w:rPr>
        <w:t>, 1996, p.7-8) and as such brand equity should reflect “the way customers think, feel, and act with respect to the brand”(</w:t>
      </w:r>
      <w:proofErr w:type="spellStart"/>
      <w:r w:rsidRPr="00E50023">
        <w:rPr>
          <w:rFonts w:ascii="Times New Roman" w:hAnsi="Times New Roman" w:cs="Times New Roman"/>
          <w:sz w:val="24"/>
          <w:szCs w:val="24"/>
        </w:rPr>
        <w:t>Kotler</w:t>
      </w:r>
      <w:proofErr w:type="spellEnd"/>
      <w:r w:rsidRPr="00E50023">
        <w:rPr>
          <w:rFonts w:ascii="Times New Roman" w:hAnsi="Times New Roman" w:cs="Times New Roman"/>
          <w:sz w:val="24"/>
          <w:szCs w:val="24"/>
        </w:rPr>
        <w:t xml:space="preserve"> and Keller, 2011, p.243). </w:t>
      </w:r>
    </w:p>
    <w:p w:rsidR="00EB5DDB" w:rsidRPr="00E50023" w:rsidRDefault="0053283C" w:rsidP="007F5647">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 xml:space="preserve">The literature suggests that there have been two primary perspectives relating to studying brand equity (Keller, 1993). The first approach is motivated by financial outcome for the firms. With this perspective, the brand is evaluated financially for accounting purpose and is usually manifested in the balance sheet. The second approach is based on the customer-brand relationship. There have been also debates on the importance of brand equity for products and services. Some researchers argue that branding (and thereby brand equity) is more  important for services due to the intangible nature and the so-called ‘credence’ attributes of services, which makes it difficult for customers to examine the content and quality of a service before, during and even after the consumption of the service (Krishnan and Hartline, 2001). </w:t>
      </w:r>
      <w:proofErr w:type="spellStart"/>
      <w:r w:rsidRPr="00E50023">
        <w:rPr>
          <w:rFonts w:ascii="Times New Roman" w:hAnsi="Times New Roman" w:cs="Times New Roman"/>
          <w:sz w:val="24"/>
          <w:szCs w:val="24"/>
        </w:rPr>
        <w:t>Aaker</w:t>
      </w:r>
      <w:proofErr w:type="spellEnd"/>
      <w:r w:rsidRPr="00E50023">
        <w:rPr>
          <w:rFonts w:ascii="Times New Roman" w:hAnsi="Times New Roman" w:cs="Times New Roman"/>
          <w:sz w:val="24"/>
          <w:szCs w:val="24"/>
        </w:rPr>
        <w:t xml:space="preserve"> (1991) stated that the assets and liabilities linked to a brand’s name or symbol can be grouped into five dimensions: brand loyalty, brand awareness, perceived quality, brand associations, and other proprietary brand assets. He suggested that we can generate brand equity by strengthening those dimensions. </w:t>
      </w:r>
    </w:p>
    <w:p w:rsidR="00A10C81" w:rsidRPr="00E50023" w:rsidRDefault="0053283C" w:rsidP="007F5647">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Today, the CBBE model is a well‐established marketing concept (</w:t>
      </w:r>
      <w:proofErr w:type="spellStart"/>
      <w:r w:rsidRPr="00E50023">
        <w:rPr>
          <w:rFonts w:ascii="Times New Roman" w:hAnsi="Times New Roman" w:cs="Times New Roman"/>
          <w:sz w:val="24"/>
          <w:szCs w:val="24"/>
        </w:rPr>
        <w:t>Aaker</w:t>
      </w:r>
      <w:proofErr w:type="spellEnd"/>
      <w:r w:rsidRPr="00E50023">
        <w:rPr>
          <w:rFonts w:ascii="Times New Roman" w:hAnsi="Times New Roman" w:cs="Times New Roman"/>
          <w:sz w:val="24"/>
          <w:szCs w:val="24"/>
        </w:rPr>
        <w:t>, 1991, 1996; Keller, 1993, 2001). Keller (2008, 2009) extends</w:t>
      </w:r>
      <w:r w:rsidR="0067406E" w:rsidRPr="00E50023">
        <w:rPr>
          <w:rFonts w:ascii="Times New Roman" w:hAnsi="Times New Roman" w:cs="Times New Roman"/>
          <w:sz w:val="24"/>
          <w:szCs w:val="24"/>
        </w:rPr>
        <w:t xml:space="preserve"> the CBBE model in order to</w:t>
      </w:r>
      <w:r w:rsidRPr="00E50023">
        <w:rPr>
          <w:rFonts w:ascii="Times New Roman" w:hAnsi="Times New Roman" w:cs="Times New Roman"/>
          <w:sz w:val="24"/>
          <w:szCs w:val="24"/>
        </w:rPr>
        <w:t xml:space="preserve"> address the consumer knowledge structure behind the brand development and to reflect the relationship building process between customers and the brand. Specifically, the model reflects the CBBE pyramid (i.e. hierarchy) consisting of six brand building blocks corresponding to four stages of brand development. Keller (1998), who approached the concept of brand equity from the perspective of the consumer, defined “customer-based brand equity as the differential effect that brand </w:t>
      </w:r>
      <w:r w:rsidRPr="00E50023">
        <w:rPr>
          <w:rFonts w:ascii="Times New Roman" w:hAnsi="Times New Roman" w:cs="Times New Roman"/>
          <w:sz w:val="24"/>
          <w:szCs w:val="24"/>
        </w:rPr>
        <w:lastRenderedPageBreak/>
        <w:t xml:space="preserve">knowledge has on the consumer or how customers respond to the marketing of that brand.” He also suggested that as customers respond more favorably to a product whose brand is identified, the brand has positive customer-based brand equity and it exists when the consumer has a high level of awareness and familiarity and strong, favorable, and unique brand associations in their memory (Keller, 2001). The brand is established through the proper identity, the appropriate brand meaning, the right brand responses, and the appropriate brand relationships with customers by establishing six core brand values: brand salience, brand performance, brand imagery, brand judgments, brand feelings, and brand resonance (Keller, 2001). The strongest brands do extremely well in all six of these areas and therefore achieve all four of the steps concerning building a brand. The top of the pyramid, consumer brand resonance, is considered the most valuable building block. This can only occur when all the other blocks are synchronized to fit the customers‟ needs and desires. A high consumer brand resonance means customers feel a loyalty towards the brand and continuously seek opportunities to interact with the brand and share this with others (Keller, 2001). The basic idea of the CBBE-model is that the measure of the strength of a brand depends on how consumers feel, think, and act with respect to that brand. To achieve consumer brand resonance a brand first needs to elicit the proper emotional reactions from consumers and to elicit the proper emotional reactions there must be an appropriate brand identity and the right meaning. The right meaning and identity can make the customers consider this product as relevant and their kind of product. The strongest brands make consumers feel so attached to the brand that they in fact become “spokesmen” for the brand (Keller, 2001). Further this model describes that a brand’s power and value to the corporation is determined by the customers. Through deeper learning and experiences with a brand the customers end up thinking and acting in a way that allows the corporation to obtain the advantages of brand equity. The </w:t>
      </w:r>
      <w:r w:rsidRPr="00E50023">
        <w:rPr>
          <w:rFonts w:ascii="Times New Roman" w:hAnsi="Times New Roman" w:cs="Times New Roman"/>
          <w:sz w:val="24"/>
          <w:szCs w:val="24"/>
        </w:rPr>
        <w:lastRenderedPageBreak/>
        <w:t xml:space="preserve">model states that even though marketers play a huge part and need to design the most </w:t>
      </w:r>
      <w:proofErr w:type="spellStart"/>
      <w:r w:rsidRPr="00E50023">
        <w:rPr>
          <w:rFonts w:ascii="Times New Roman" w:hAnsi="Times New Roman" w:cs="Times New Roman"/>
          <w:sz w:val="24"/>
          <w:szCs w:val="24"/>
        </w:rPr>
        <w:t>effectivebrand</w:t>
      </w:r>
      <w:proofErr w:type="spellEnd"/>
      <w:r w:rsidRPr="00E50023">
        <w:rPr>
          <w:rFonts w:ascii="Times New Roman" w:hAnsi="Times New Roman" w:cs="Times New Roman"/>
          <w:sz w:val="24"/>
          <w:szCs w:val="24"/>
        </w:rPr>
        <w:t xml:space="preserve">-building programs possible, the success of those marketing efforts ultimately depends on customers‟ responses. </w:t>
      </w:r>
    </w:p>
    <w:p w:rsidR="0030116F" w:rsidRPr="00E50023" w:rsidRDefault="0030116F" w:rsidP="007F5647">
      <w:pPr>
        <w:autoSpaceDE w:val="0"/>
        <w:autoSpaceDN w:val="0"/>
        <w:adjustRightInd w:val="0"/>
        <w:spacing w:after="0" w:line="480" w:lineRule="auto"/>
        <w:jc w:val="both"/>
        <w:rPr>
          <w:rFonts w:ascii="Times New Roman" w:hAnsi="Times New Roman" w:cs="Times New Roman"/>
          <w:b/>
          <w:sz w:val="28"/>
          <w:szCs w:val="28"/>
        </w:rPr>
      </w:pPr>
      <w:r w:rsidRPr="00E50023">
        <w:rPr>
          <w:rFonts w:ascii="Times New Roman" w:hAnsi="Times New Roman" w:cs="Times New Roman"/>
          <w:b/>
          <w:sz w:val="28"/>
          <w:szCs w:val="28"/>
        </w:rPr>
        <w:t xml:space="preserve">Conceptual framework and Hypotheses </w:t>
      </w:r>
    </w:p>
    <w:p w:rsidR="005949D6" w:rsidRPr="00E50023" w:rsidRDefault="001C0722" w:rsidP="0006106F">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noProof/>
          <w:sz w:val="24"/>
          <w:szCs w:val="24"/>
        </w:rPr>
        <w:drawing>
          <wp:anchor distT="0" distB="0" distL="114300" distR="114300" simplePos="0" relativeHeight="251659264" behindDoc="0" locked="0" layoutInCell="1" allowOverlap="1" wp14:anchorId="5317C379" wp14:editId="51B2CE4D">
            <wp:simplePos x="0" y="0"/>
            <wp:positionH relativeFrom="column">
              <wp:posOffset>342900</wp:posOffset>
            </wp:positionH>
            <wp:positionV relativeFrom="paragraph">
              <wp:posOffset>3627755</wp:posOffset>
            </wp:positionV>
            <wp:extent cx="5219700" cy="3590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5219700" cy="3590925"/>
                    </a:xfrm>
                    <a:prstGeom prst="rect">
                      <a:avLst/>
                    </a:prstGeom>
                  </pic:spPr>
                </pic:pic>
              </a:graphicData>
            </a:graphic>
            <wp14:sizeRelH relativeFrom="page">
              <wp14:pctWidth>0</wp14:pctWidth>
            </wp14:sizeRelH>
            <wp14:sizeRelV relativeFrom="page">
              <wp14:pctHeight>0</wp14:pctHeight>
            </wp14:sizeRelV>
          </wp:anchor>
        </w:drawing>
      </w:r>
      <w:r w:rsidR="005949D6" w:rsidRPr="00E50023">
        <w:rPr>
          <w:rFonts w:ascii="Times New Roman" w:hAnsi="Times New Roman" w:cs="Times New Roman"/>
          <w:sz w:val="24"/>
          <w:szCs w:val="24"/>
        </w:rPr>
        <w:t>When consider successful brand management it is very much essential to have sound understanding about customer based brand equity. As Keller (1993) explains, positive customer-based brand equity can lead to greater revenue, lower cost, and higher profit; it has direct implications for the firm’s ability to command higher prices, a customer’s willingness to seek out new distribution channels, the effectiveness of marketing communications</w:t>
      </w:r>
      <w:r w:rsidR="00A17C3A" w:rsidRPr="00E50023">
        <w:rPr>
          <w:rFonts w:ascii="Times New Roman" w:hAnsi="Times New Roman" w:cs="Times New Roman"/>
          <w:sz w:val="24"/>
          <w:szCs w:val="24"/>
        </w:rPr>
        <w:t xml:space="preserve">. This study </w:t>
      </w:r>
      <w:r w:rsidR="005949D6" w:rsidRPr="00E50023">
        <w:rPr>
          <w:rFonts w:ascii="Times New Roman" w:hAnsi="Times New Roman" w:cs="Times New Roman"/>
          <w:sz w:val="24"/>
          <w:szCs w:val="24"/>
        </w:rPr>
        <w:t>propose associative relationships among the six CBBE dimensions</w:t>
      </w:r>
      <w:r w:rsidR="00A17C3A" w:rsidRPr="00E50023">
        <w:rPr>
          <w:rFonts w:ascii="Times New Roman" w:hAnsi="Times New Roman" w:cs="Times New Roman"/>
          <w:sz w:val="24"/>
          <w:szCs w:val="24"/>
        </w:rPr>
        <w:t xml:space="preserve"> of Keller’s brand equity model</w:t>
      </w:r>
      <w:r w:rsidR="005949D6" w:rsidRPr="00E50023">
        <w:rPr>
          <w:rFonts w:ascii="Times New Roman" w:hAnsi="Times New Roman" w:cs="Times New Roman"/>
          <w:sz w:val="24"/>
          <w:szCs w:val="24"/>
        </w:rPr>
        <w:t xml:space="preserve"> of brand</w:t>
      </w:r>
      <w:r w:rsidR="00A10C81" w:rsidRPr="00E50023">
        <w:rPr>
          <w:rFonts w:ascii="Times New Roman" w:hAnsi="Times New Roman" w:cs="Times New Roman"/>
          <w:sz w:val="24"/>
          <w:szCs w:val="24"/>
        </w:rPr>
        <w:t xml:space="preserve"> </w:t>
      </w:r>
      <w:r w:rsidR="005949D6" w:rsidRPr="00E50023">
        <w:rPr>
          <w:rFonts w:ascii="Times New Roman" w:hAnsi="Times New Roman" w:cs="Times New Roman"/>
          <w:sz w:val="24"/>
          <w:szCs w:val="24"/>
        </w:rPr>
        <w:t xml:space="preserve">Salience, brand performance, brand feelings, brand judgments, </w:t>
      </w:r>
      <w:r w:rsidR="00A17C3A" w:rsidRPr="00E50023">
        <w:rPr>
          <w:rFonts w:ascii="Times New Roman" w:hAnsi="Times New Roman" w:cs="Times New Roman"/>
          <w:sz w:val="24"/>
          <w:szCs w:val="24"/>
        </w:rPr>
        <w:t xml:space="preserve">brand image and brand resonance and </w:t>
      </w:r>
      <w:r w:rsidR="005949D6" w:rsidRPr="00E50023">
        <w:rPr>
          <w:rFonts w:ascii="Times New Roman" w:hAnsi="Times New Roman" w:cs="Times New Roman"/>
          <w:sz w:val="24"/>
          <w:szCs w:val="24"/>
        </w:rPr>
        <w:t>sets out to retest the measurement of customer-based</w:t>
      </w:r>
      <w:r w:rsidR="0013021C" w:rsidRPr="00E50023">
        <w:rPr>
          <w:rFonts w:ascii="Times New Roman" w:hAnsi="Times New Roman" w:cs="Times New Roman"/>
          <w:sz w:val="24"/>
          <w:szCs w:val="24"/>
        </w:rPr>
        <w:t xml:space="preserve"> </w:t>
      </w:r>
      <w:r w:rsidR="005949D6" w:rsidRPr="00E50023">
        <w:rPr>
          <w:rFonts w:ascii="Times New Roman" w:hAnsi="Times New Roman" w:cs="Times New Roman"/>
          <w:sz w:val="24"/>
          <w:szCs w:val="24"/>
        </w:rPr>
        <w:t xml:space="preserve">brand equity </w:t>
      </w:r>
      <w:r w:rsidR="00A17C3A" w:rsidRPr="00E50023">
        <w:rPr>
          <w:rFonts w:ascii="Times New Roman" w:hAnsi="Times New Roman" w:cs="Times New Roman"/>
          <w:sz w:val="24"/>
          <w:szCs w:val="24"/>
        </w:rPr>
        <w:t xml:space="preserve">in tourism industry in Sri Lanka. </w:t>
      </w:r>
      <w:r w:rsidR="00FB10E5" w:rsidRPr="00E50023">
        <w:rPr>
          <w:rFonts w:ascii="Times New Roman" w:hAnsi="Times New Roman" w:cs="Times New Roman"/>
          <w:sz w:val="24"/>
          <w:szCs w:val="24"/>
        </w:rPr>
        <w:t>Keller (2</w:t>
      </w:r>
      <w:r w:rsidR="00F41123" w:rsidRPr="00E50023">
        <w:rPr>
          <w:rFonts w:ascii="Times New Roman" w:hAnsi="Times New Roman" w:cs="Times New Roman"/>
          <w:sz w:val="24"/>
          <w:szCs w:val="24"/>
        </w:rPr>
        <w:t>008) brand equity model has bas</w:t>
      </w:r>
      <w:r w:rsidR="00FB10E5" w:rsidRPr="00E50023">
        <w:rPr>
          <w:rFonts w:ascii="Times New Roman" w:hAnsi="Times New Roman" w:cs="Times New Roman"/>
          <w:sz w:val="24"/>
          <w:szCs w:val="24"/>
        </w:rPr>
        <w:t>ed to develop the</w:t>
      </w:r>
      <w:r w:rsidR="00C14466" w:rsidRPr="00E50023">
        <w:rPr>
          <w:rFonts w:ascii="Times New Roman" w:hAnsi="Times New Roman" w:cs="Times New Roman"/>
          <w:sz w:val="24"/>
          <w:szCs w:val="24"/>
        </w:rPr>
        <w:t xml:space="preserve"> conceptual </w:t>
      </w:r>
      <w:r w:rsidR="00FB10E5" w:rsidRPr="00E50023">
        <w:rPr>
          <w:rFonts w:ascii="Times New Roman" w:hAnsi="Times New Roman" w:cs="Times New Roman"/>
          <w:sz w:val="24"/>
          <w:szCs w:val="24"/>
        </w:rPr>
        <w:t>framework</w:t>
      </w:r>
      <w:r w:rsidR="00F41123" w:rsidRPr="00E50023">
        <w:rPr>
          <w:rFonts w:ascii="Times New Roman" w:hAnsi="Times New Roman" w:cs="Times New Roman"/>
          <w:sz w:val="24"/>
          <w:szCs w:val="24"/>
        </w:rPr>
        <w:t xml:space="preserve"> </w:t>
      </w:r>
      <w:proofErr w:type="gramStart"/>
      <w:r w:rsidR="00F41123" w:rsidRPr="00E50023">
        <w:rPr>
          <w:rFonts w:ascii="Times New Roman" w:hAnsi="Times New Roman" w:cs="Times New Roman"/>
          <w:sz w:val="24"/>
          <w:szCs w:val="24"/>
        </w:rPr>
        <w:t xml:space="preserve">of </w:t>
      </w:r>
      <w:r w:rsidR="00C14466" w:rsidRPr="00E50023">
        <w:rPr>
          <w:rFonts w:ascii="Times New Roman" w:hAnsi="Times New Roman" w:cs="Times New Roman"/>
          <w:sz w:val="24"/>
          <w:szCs w:val="24"/>
        </w:rPr>
        <w:t xml:space="preserve"> this</w:t>
      </w:r>
      <w:proofErr w:type="gramEnd"/>
      <w:r w:rsidR="00C14466" w:rsidRPr="00E50023">
        <w:rPr>
          <w:rFonts w:ascii="Times New Roman" w:hAnsi="Times New Roman" w:cs="Times New Roman"/>
          <w:sz w:val="24"/>
          <w:szCs w:val="24"/>
        </w:rPr>
        <w:t xml:space="preserve"> study</w:t>
      </w:r>
      <w:r w:rsidR="00F41123" w:rsidRPr="00E50023">
        <w:rPr>
          <w:rFonts w:ascii="Times New Roman" w:hAnsi="Times New Roman" w:cs="Times New Roman"/>
          <w:sz w:val="24"/>
          <w:szCs w:val="24"/>
        </w:rPr>
        <w:t xml:space="preserve"> and it</w:t>
      </w:r>
      <w:r w:rsidR="00C14466" w:rsidRPr="00E50023">
        <w:rPr>
          <w:rFonts w:ascii="Times New Roman" w:hAnsi="Times New Roman" w:cs="Times New Roman"/>
          <w:sz w:val="24"/>
          <w:szCs w:val="24"/>
        </w:rPr>
        <w:t xml:space="preserve"> </w:t>
      </w:r>
      <w:r w:rsidR="00F41123" w:rsidRPr="00E50023">
        <w:rPr>
          <w:rFonts w:ascii="Times New Roman" w:hAnsi="Times New Roman" w:cs="Times New Roman"/>
          <w:sz w:val="24"/>
          <w:szCs w:val="24"/>
        </w:rPr>
        <w:t xml:space="preserve">was extracted from the </w:t>
      </w:r>
      <w:proofErr w:type="spellStart"/>
      <w:r w:rsidR="00F41123" w:rsidRPr="00E50023">
        <w:rPr>
          <w:rFonts w:ascii="Times New Roman" w:hAnsi="Times New Roman" w:cs="Times New Roman"/>
          <w:sz w:val="24"/>
          <w:szCs w:val="24"/>
        </w:rPr>
        <w:t>litretutre</w:t>
      </w:r>
      <w:proofErr w:type="spellEnd"/>
      <w:r w:rsidR="00F41123" w:rsidRPr="00E50023">
        <w:rPr>
          <w:rFonts w:ascii="Times New Roman" w:hAnsi="Times New Roman" w:cs="Times New Roman"/>
          <w:sz w:val="24"/>
          <w:szCs w:val="24"/>
        </w:rPr>
        <w:t xml:space="preserve"> </w:t>
      </w:r>
      <w:r w:rsidR="00C14466" w:rsidRPr="00E50023">
        <w:rPr>
          <w:rFonts w:ascii="Times New Roman" w:hAnsi="Times New Roman" w:cs="Times New Roman"/>
          <w:sz w:val="24"/>
          <w:szCs w:val="24"/>
        </w:rPr>
        <w:t>(</w:t>
      </w:r>
      <w:proofErr w:type="spellStart"/>
      <w:r w:rsidR="00FB10E5" w:rsidRPr="00E50023">
        <w:rPr>
          <w:rFonts w:ascii="Times New Roman" w:hAnsi="Times New Roman" w:cs="Times New Roman"/>
          <w:sz w:val="24"/>
          <w:szCs w:val="24"/>
        </w:rPr>
        <w:t>Abdoli</w:t>
      </w:r>
      <w:proofErr w:type="spellEnd"/>
      <w:r w:rsidR="00FB10E5" w:rsidRPr="00E50023">
        <w:rPr>
          <w:rFonts w:ascii="Times New Roman" w:hAnsi="Times New Roman" w:cs="Times New Roman"/>
          <w:iCs/>
          <w:sz w:val="24"/>
          <w:szCs w:val="24"/>
        </w:rPr>
        <w:t xml:space="preserve">; </w:t>
      </w:r>
      <w:proofErr w:type="spellStart"/>
      <w:r w:rsidR="00FB10E5" w:rsidRPr="00E50023">
        <w:rPr>
          <w:rFonts w:ascii="Times New Roman" w:hAnsi="Times New Roman" w:cs="Times New Roman"/>
          <w:iCs/>
          <w:sz w:val="24"/>
          <w:szCs w:val="24"/>
        </w:rPr>
        <w:t>Dalvi</w:t>
      </w:r>
      <w:proofErr w:type="spellEnd"/>
      <w:r w:rsidR="00FB10E5" w:rsidRPr="00E50023">
        <w:rPr>
          <w:rFonts w:ascii="Times New Roman" w:hAnsi="Times New Roman" w:cs="Times New Roman"/>
          <w:iCs/>
          <w:sz w:val="24"/>
          <w:szCs w:val="24"/>
        </w:rPr>
        <w:t xml:space="preserve"> and </w:t>
      </w:r>
      <w:proofErr w:type="spellStart"/>
      <w:r w:rsidR="00FB10E5" w:rsidRPr="00E50023">
        <w:rPr>
          <w:rFonts w:ascii="Times New Roman" w:hAnsi="Times New Roman" w:cs="Times New Roman"/>
          <w:iCs/>
          <w:sz w:val="24"/>
          <w:szCs w:val="24"/>
        </w:rPr>
        <w:t>Karimkhani</w:t>
      </w:r>
      <w:proofErr w:type="spellEnd"/>
      <w:r w:rsidR="00FB10E5" w:rsidRPr="00E50023">
        <w:rPr>
          <w:rFonts w:ascii="Times New Roman" w:hAnsi="Times New Roman" w:cs="Times New Roman"/>
          <w:iCs/>
          <w:sz w:val="24"/>
          <w:szCs w:val="24"/>
        </w:rPr>
        <w:t xml:space="preserve">, </w:t>
      </w:r>
      <w:r w:rsidR="00FB10E5" w:rsidRPr="00E50023">
        <w:rPr>
          <w:rFonts w:ascii="Times New Roman" w:hAnsi="Times New Roman" w:cs="Times New Roman"/>
          <w:iCs/>
          <w:sz w:val="24"/>
          <w:szCs w:val="24"/>
        </w:rPr>
        <w:lastRenderedPageBreak/>
        <w:t xml:space="preserve">2012). </w:t>
      </w:r>
      <w:r w:rsidR="00C14466" w:rsidRPr="00E50023">
        <w:rPr>
          <w:rFonts w:ascii="Times New Roman" w:hAnsi="Times New Roman" w:cs="Times New Roman"/>
          <w:sz w:val="24"/>
          <w:szCs w:val="24"/>
        </w:rPr>
        <w:t>This</w:t>
      </w:r>
      <w:r w:rsidR="00FB10E5" w:rsidRPr="00E50023">
        <w:rPr>
          <w:rFonts w:ascii="Times New Roman" w:hAnsi="Times New Roman" w:cs="Times New Roman"/>
          <w:sz w:val="24"/>
          <w:szCs w:val="24"/>
        </w:rPr>
        <w:t xml:space="preserve"> conceptual </w:t>
      </w:r>
      <w:proofErr w:type="spellStart"/>
      <w:proofErr w:type="gramStart"/>
      <w:r w:rsidR="00FB10E5" w:rsidRPr="00E50023">
        <w:rPr>
          <w:rFonts w:ascii="Times New Roman" w:hAnsi="Times New Roman" w:cs="Times New Roman"/>
          <w:sz w:val="24"/>
          <w:szCs w:val="24"/>
        </w:rPr>
        <w:t>frameaork</w:t>
      </w:r>
      <w:proofErr w:type="spellEnd"/>
      <w:r w:rsidR="00FB10E5" w:rsidRPr="00E50023">
        <w:rPr>
          <w:rFonts w:ascii="Times New Roman" w:hAnsi="Times New Roman" w:cs="Times New Roman"/>
          <w:sz w:val="24"/>
          <w:szCs w:val="24"/>
        </w:rPr>
        <w:t xml:space="preserve"> </w:t>
      </w:r>
      <w:r w:rsidR="00C14466" w:rsidRPr="00E50023">
        <w:rPr>
          <w:rFonts w:ascii="Times New Roman" w:hAnsi="Times New Roman" w:cs="Times New Roman"/>
          <w:sz w:val="24"/>
          <w:szCs w:val="24"/>
        </w:rPr>
        <w:t xml:space="preserve"> is</w:t>
      </w:r>
      <w:proofErr w:type="gramEnd"/>
      <w:r w:rsidR="00C14466" w:rsidRPr="00E50023">
        <w:rPr>
          <w:rFonts w:ascii="Times New Roman" w:hAnsi="Times New Roman" w:cs="Times New Roman"/>
          <w:sz w:val="24"/>
          <w:szCs w:val="24"/>
        </w:rPr>
        <w:t xml:space="preserve"> presented in Figure </w:t>
      </w:r>
      <w:r w:rsidR="00FB10E5" w:rsidRPr="00E50023">
        <w:rPr>
          <w:rFonts w:ascii="Times New Roman" w:hAnsi="Times New Roman" w:cs="Times New Roman"/>
          <w:sz w:val="24"/>
          <w:szCs w:val="24"/>
        </w:rPr>
        <w:t>2.</w:t>
      </w:r>
      <w:r w:rsidR="00C14466" w:rsidRPr="00E50023">
        <w:rPr>
          <w:rFonts w:ascii="Times New Roman" w:hAnsi="Times New Roman" w:cs="Times New Roman"/>
          <w:sz w:val="24"/>
          <w:szCs w:val="24"/>
        </w:rPr>
        <w:t>1.</w:t>
      </w:r>
    </w:p>
    <w:p w:rsidR="001C0722" w:rsidRDefault="00EB26E4" w:rsidP="007F5647">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ab/>
      </w:r>
    </w:p>
    <w:p w:rsidR="001D7ACA" w:rsidRPr="00E50023" w:rsidRDefault="00701F79" w:rsidP="007F5647">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 xml:space="preserve">Figure 2.1: Conceptual Framework </w:t>
      </w:r>
    </w:p>
    <w:p w:rsidR="00C50511" w:rsidRPr="00E50023" w:rsidRDefault="00C50511" w:rsidP="0013021C">
      <w:pPr>
        <w:autoSpaceDE w:val="0"/>
        <w:autoSpaceDN w:val="0"/>
        <w:adjustRightInd w:val="0"/>
        <w:spacing w:after="0" w:line="480" w:lineRule="auto"/>
        <w:jc w:val="both"/>
        <w:rPr>
          <w:rFonts w:ascii="Times New Roman" w:hAnsi="Times New Roman" w:cs="Times New Roman"/>
          <w:b/>
          <w:sz w:val="28"/>
          <w:szCs w:val="28"/>
        </w:rPr>
      </w:pPr>
      <w:r w:rsidRPr="00E50023">
        <w:rPr>
          <w:rFonts w:ascii="Times New Roman" w:hAnsi="Times New Roman" w:cs="Times New Roman"/>
          <w:b/>
          <w:sz w:val="28"/>
          <w:szCs w:val="28"/>
        </w:rPr>
        <w:t xml:space="preserve">Hypotheses </w:t>
      </w:r>
    </w:p>
    <w:p w:rsidR="0053283C" w:rsidRPr="00E50023" w:rsidRDefault="0013021C" w:rsidP="0013021C">
      <w:pPr>
        <w:autoSpaceDE w:val="0"/>
        <w:autoSpaceDN w:val="0"/>
        <w:adjustRightInd w:val="0"/>
        <w:spacing w:after="0" w:line="480" w:lineRule="auto"/>
        <w:jc w:val="both"/>
        <w:rPr>
          <w:rFonts w:ascii="Times New Roman" w:hAnsi="Times New Roman" w:cs="Times New Roman"/>
          <w:sz w:val="24"/>
          <w:szCs w:val="24"/>
        </w:rPr>
      </w:pPr>
      <w:proofErr w:type="gramStart"/>
      <w:r w:rsidRPr="00E50023">
        <w:rPr>
          <w:rFonts w:ascii="Times New Roman" w:hAnsi="Times New Roman" w:cs="Times New Roman"/>
          <w:sz w:val="24"/>
          <w:szCs w:val="24"/>
        </w:rPr>
        <w:t>H1 :</w:t>
      </w:r>
      <w:r w:rsidR="00CB69C3" w:rsidRPr="00E50023">
        <w:rPr>
          <w:rFonts w:ascii="Times New Roman" w:hAnsi="Times New Roman" w:cs="Times New Roman"/>
          <w:sz w:val="24"/>
          <w:szCs w:val="24"/>
        </w:rPr>
        <w:t>Brand</w:t>
      </w:r>
      <w:proofErr w:type="gramEnd"/>
      <w:r w:rsidR="00CB69C3" w:rsidRPr="00E50023">
        <w:rPr>
          <w:rFonts w:ascii="Times New Roman" w:hAnsi="Times New Roman" w:cs="Times New Roman"/>
          <w:sz w:val="24"/>
          <w:szCs w:val="24"/>
        </w:rPr>
        <w:t xml:space="preserve"> resonances has a significant positive direct effect on brand equity.</w:t>
      </w:r>
    </w:p>
    <w:p w:rsidR="0013021C" w:rsidRPr="00E50023" w:rsidRDefault="0013021C" w:rsidP="0013021C">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 xml:space="preserve">H2: </w:t>
      </w:r>
      <w:proofErr w:type="gramStart"/>
      <w:r w:rsidRPr="00E50023">
        <w:rPr>
          <w:rFonts w:ascii="Times New Roman" w:hAnsi="Times New Roman" w:cs="Times New Roman"/>
          <w:sz w:val="24"/>
          <w:szCs w:val="24"/>
        </w:rPr>
        <w:t>Brand feelings has</w:t>
      </w:r>
      <w:proofErr w:type="gramEnd"/>
      <w:r w:rsidRPr="00E50023">
        <w:rPr>
          <w:rFonts w:ascii="Times New Roman" w:hAnsi="Times New Roman" w:cs="Times New Roman"/>
          <w:sz w:val="24"/>
          <w:szCs w:val="24"/>
        </w:rPr>
        <w:t xml:space="preserve"> a significant positive direct effect on brand equity.</w:t>
      </w:r>
    </w:p>
    <w:p w:rsidR="0013021C" w:rsidRPr="00E50023" w:rsidRDefault="0013021C" w:rsidP="0013021C">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H3: Brand judgment has a significant positive direct effect on brand equity.</w:t>
      </w:r>
    </w:p>
    <w:p w:rsidR="0013021C" w:rsidRPr="00E50023" w:rsidRDefault="0013021C" w:rsidP="0013021C">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H4: Brand imagery has a significant positive direct effect on brand equity.</w:t>
      </w:r>
    </w:p>
    <w:p w:rsidR="0013021C" w:rsidRPr="00E50023" w:rsidRDefault="0013021C" w:rsidP="0013021C">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H5: Brand performance has a significant positive direct effect on brand equity.</w:t>
      </w:r>
    </w:p>
    <w:p w:rsidR="003C1FAE" w:rsidRPr="00E50023" w:rsidRDefault="0013021C" w:rsidP="00DE2E72">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H6: Brand salience has a significant positive</w:t>
      </w:r>
      <w:r w:rsidR="00DE2E72" w:rsidRPr="00E50023">
        <w:rPr>
          <w:rFonts w:ascii="Times New Roman" w:hAnsi="Times New Roman" w:cs="Times New Roman"/>
          <w:sz w:val="24"/>
          <w:szCs w:val="24"/>
        </w:rPr>
        <w:t xml:space="preserve"> direct effect on brand equity.</w:t>
      </w:r>
    </w:p>
    <w:p w:rsidR="00E672C9" w:rsidRPr="00E50023" w:rsidRDefault="000A7A26" w:rsidP="00E50023">
      <w:pPr>
        <w:autoSpaceDE w:val="0"/>
        <w:autoSpaceDN w:val="0"/>
        <w:adjustRightInd w:val="0"/>
        <w:spacing w:after="0" w:line="480" w:lineRule="auto"/>
        <w:rPr>
          <w:rFonts w:ascii="Times New Roman" w:hAnsi="Times New Roman" w:cs="Times New Roman"/>
          <w:b/>
          <w:sz w:val="28"/>
          <w:szCs w:val="28"/>
        </w:rPr>
      </w:pPr>
      <w:r w:rsidRPr="00E50023">
        <w:rPr>
          <w:rFonts w:ascii="Times New Roman" w:hAnsi="Times New Roman" w:cs="Times New Roman"/>
          <w:b/>
          <w:sz w:val="28"/>
          <w:szCs w:val="28"/>
        </w:rPr>
        <w:t>Methodology</w:t>
      </w:r>
    </w:p>
    <w:p w:rsidR="009A1B2A" w:rsidRPr="00E50023" w:rsidRDefault="003561CD" w:rsidP="00DE2E72">
      <w:pPr>
        <w:autoSpaceDE w:val="0"/>
        <w:autoSpaceDN w:val="0"/>
        <w:adjustRightInd w:val="0"/>
        <w:spacing w:after="0" w:line="480" w:lineRule="auto"/>
        <w:jc w:val="both"/>
        <w:rPr>
          <w:rFonts w:ascii="Times New Roman" w:hAnsi="Times New Roman" w:cs="Times New Roman"/>
          <w:b/>
          <w:sz w:val="24"/>
          <w:szCs w:val="24"/>
        </w:rPr>
      </w:pPr>
      <w:r w:rsidRPr="00E50023">
        <w:rPr>
          <w:rFonts w:ascii="Times New Roman" w:hAnsi="Times New Roman" w:cs="Times New Roman"/>
          <w:b/>
          <w:sz w:val="24"/>
          <w:szCs w:val="24"/>
        </w:rPr>
        <w:t>Sample and data collection</w:t>
      </w:r>
    </w:p>
    <w:p w:rsidR="00A1478D" w:rsidRPr="00E50023" w:rsidRDefault="0013021C" w:rsidP="00DE2E72">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 xml:space="preserve">Due to large size of the population data were collected from the sample and sample size was defined using Cochran’s formula. According to the calculation sample size was 385 and </w:t>
      </w:r>
      <w:proofErr w:type="spellStart"/>
      <w:r w:rsidR="00DE2E72" w:rsidRPr="00E50023">
        <w:rPr>
          <w:rFonts w:ascii="Times New Roman" w:hAnsi="Times New Roman" w:cs="Times New Roman"/>
          <w:sz w:val="24"/>
          <w:szCs w:val="24"/>
        </w:rPr>
        <w:t>individauls</w:t>
      </w:r>
      <w:proofErr w:type="spellEnd"/>
      <w:r w:rsidR="00DE2E72" w:rsidRPr="00E50023">
        <w:rPr>
          <w:rFonts w:ascii="Times New Roman" w:hAnsi="Times New Roman" w:cs="Times New Roman"/>
          <w:sz w:val="24"/>
          <w:szCs w:val="24"/>
        </w:rPr>
        <w:t xml:space="preserve"> were selected to the sample from </w:t>
      </w:r>
      <w:proofErr w:type="gramStart"/>
      <w:r w:rsidR="00DE2E72" w:rsidRPr="00E50023">
        <w:rPr>
          <w:rFonts w:ascii="Times New Roman" w:hAnsi="Times New Roman" w:cs="Times New Roman"/>
          <w:sz w:val="24"/>
          <w:szCs w:val="24"/>
        </w:rPr>
        <w:t xml:space="preserve">using </w:t>
      </w:r>
      <w:r w:rsidRPr="00E50023">
        <w:rPr>
          <w:rFonts w:ascii="Times New Roman" w:hAnsi="Times New Roman" w:cs="Times New Roman"/>
          <w:sz w:val="24"/>
          <w:szCs w:val="24"/>
        </w:rPr>
        <w:t xml:space="preserve"> </w:t>
      </w:r>
      <w:r w:rsidR="000A7A26" w:rsidRPr="00E50023">
        <w:rPr>
          <w:rFonts w:ascii="Times New Roman" w:hAnsi="Times New Roman" w:cs="Times New Roman"/>
          <w:sz w:val="24"/>
          <w:szCs w:val="24"/>
        </w:rPr>
        <w:t>a</w:t>
      </w:r>
      <w:proofErr w:type="gramEnd"/>
      <w:r w:rsidR="000A7A26" w:rsidRPr="00E50023">
        <w:rPr>
          <w:rFonts w:ascii="Times New Roman" w:hAnsi="Times New Roman" w:cs="Times New Roman"/>
          <w:sz w:val="24"/>
          <w:szCs w:val="24"/>
        </w:rPr>
        <w:t xml:space="preserve"> simple random sampling technique</w:t>
      </w:r>
      <w:r w:rsidR="00DE2E72" w:rsidRPr="00E50023">
        <w:rPr>
          <w:rFonts w:ascii="Times New Roman" w:hAnsi="Times New Roman" w:cs="Times New Roman"/>
          <w:sz w:val="24"/>
          <w:szCs w:val="24"/>
        </w:rPr>
        <w:t xml:space="preserve"> the </w:t>
      </w:r>
      <w:r w:rsidR="000A7A26" w:rsidRPr="00E50023">
        <w:rPr>
          <w:rFonts w:ascii="Times New Roman" w:hAnsi="Times New Roman" w:cs="Times New Roman"/>
          <w:sz w:val="24"/>
          <w:szCs w:val="24"/>
        </w:rPr>
        <w:t xml:space="preserve"> </w:t>
      </w:r>
      <w:proofErr w:type="spellStart"/>
      <w:r w:rsidR="000A7A26" w:rsidRPr="00E50023">
        <w:rPr>
          <w:rFonts w:ascii="Times New Roman" w:hAnsi="Times New Roman" w:cs="Times New Roman"/>
          <w:sz w:val="24"/>
          <w:szCs w:val="24"/>
        </w:rPr>
        <w:t>the</w:t>
      </w:r>
      <w:proofErr w:type="spellEnd"/>
      <w:r w:rsidR="000A7A26" w:rsidRPr="00E50023">
        <w:rPr>
          <w:rFonts w:ascii="Times New Roman" w:hAnsi="Times New Roman" w:cs="Times New Roman"/>
          <w:sz w:val="24"/>
          <w:szCs w:val="24"/>
        </w:rPr>
        <w:t xml:space="preserve"> tourist</w:t>
      </w:r>
      <w:r w:rsidR="00DE2E72" w:rsidRPr="00E50023">
        <w:rPr>
          <w:rFonts w:ascii="Times New Roman" w:hAnsi="Times New Roman" w:cs="Times New Roman"/>
          <w:sz w:val="24"/>
          <w:szCs w:val="24"/>
        </w:rPr>
        <w:t>s who have</w:t>
      </w:r>
      <w:r w:rsidR="000A7A26" w:rsidRPr="00E50023">
        <w:rPr>
          <w:rFonts w:ascii="Times New Roman" w:hAnsi="Times New Roman" w:cs="Times New Roman"/>
          <w:sz w:val="24"/>
          <w:szCs w:val="24"/>
        </w:rPr>
        <w:t xml:space="preserve"> visited recreational sites in Sri Lanka. </w:t>
      </w:r>
    </w:p>
    <w:p w:rsidR="00DE2E72" w:rsidRPr="00E50023" w:rsidRDefault="00DE2E72" w:rsidP="00DE2E72">
      <w:pPr>
        <w:autoSpaceDE w:val="0"/>
        <w:autoSpaceDN w:val="0"/>
        <w:adjustRightInd w:val="0"/>
        <w:spacing w:after="0" w:line="480" w:lineRule="auto"/>
        <w:jc w:val="both"/>
        <w:rPr>
          <w:rFonts w:ascii="Times New Roman" w:hAnsi="Times New Roman" w:cs="Times New Roman"/>
          <w:sz w:val="24"/>
          <w:szCs w:val="24"/>
        </w:rPr>
      </w:pPr>
    </w:p>
    <w:p w:rsidR="00A1478D" w:rsidRPr="00E50023" w:rsidRDefault="00A1478D" w:rsidP="00DE2E72">
      <w:pPr>
        <w:autoSpaceDE w:val="0"/>
        <w:autoSpaceDN w:val="0"/>
        <w:adjustRightInd w:val="0"/>
        <w:spacing w:after="0" w:line="480" w:lineRule="auto"/>
        <w:ind w:left="1440" w:firstLine="720"/>
        <w:rPr>
          <w:rFonts w:ascii="Times New Roman" w:hAnsi="Times New Roman" w:cs="Times New Roman"/>
          <w:sz w:val="28"/>
          <w:szCs w:val="28"/>
          <w:u w:val="single"/>
        </w:rPr>
      </w:pPr>
      <w:r w:rsidRPr="00E50023">
        <w:rPr>
          <w:rFonts w:ascii="Times New Roman" w:hAnsi="Times New Roman" w:cs="Times New Roman"/>
          <w:sz w:val="28"/>
          <w:szCs w:val="28"/>
        </w:rPr>
        <w:t xml:space="preserve">N=        </w:t>
      </w:r>
      <w:r w:rsidRPr="00E50023">
        <w:rPr>
          <w:rFonts w:ascii="Times New Roman" w:hAnsi="Times New Roman" w:cs="Times New Roman"/>
          <w:sz w:val="28"/>
          <w:szCs w:val="28"/>
          <w:u w:val="single"/>
        </w:rPr>
        <w:t xml:space="preserve">Z </w:t>
      </w:r>
      <w:proofErr w:type="gramStart"/>
      <w:r w:rsidRPr="00E50023">
        <w:rPr>
          <w:rFonts w:ascii="Times New Roman" w:hAnsi="Times New Roman" w:cs="Times New Roman"/>
          <w:sz w:val="28"/>
          <w:szCs w:val="28"/>
          <w:u w:val="single"/>
          <w:vertAlign w:val="superscript"/>
        </w:rPr>
        <w:t xml:space="preserve">2 </w:t>
      </w:r>
      <w:r w:rsidRPr="00E50023">
        <w:rPr>
          <w:rFonts w:ascii="Times New Roman" w:hAnsi="Times New Roman" w:cs="Times New Roman"/>
          <w:sz w:val="28"/>
          <w:szCs w:val="28"/>
          <w:u w:val="single"/>
        </w:rPr>
        <w:t xml:space="preserve"> x</w:t>
      </w:r>
      <w:proofErr w:type="gramEnd"/>
      <w:r w:rsidRPr="00E50023">
        <w:rPr>
          <w:rFonts w:ascii="Times New Roman" w:hAnsi="Times New Roman" w:cs="Times New Roman"/>
          <w:sz w:val="28"/>
          <w:szCs w:val="28"/>
          <w:u w:val="single"/>
        </w:rPr>
        <w:t xml:space="preserve"> </w:t>
      </w:r>
      <w:proofErr w:type="spellStart"/>
      <w:r w:rsidRPr="00E50023">
        <w:rPr>
          <w:rFonts w:ascii="Times New Roman" w:hAnsi="Times New Roman" w:cs="Times New Roman"/>
          <w:sz w:val="28"/>
          <w:szCs w:val="28"/>
          <w:u w:val="single"/>
        </w:rPr>
        <w:t>pq</w:t>
      </w:r>
      <w:proofErr w:type="spellEnd"/>
    </w:p>
    <w:p w:rsidR="00A1478D" w:rsidRPr="00E50023" w:rsidRDefault="00A1478D" w:rsidP="00DE2E72">
      <w:pPr>
        <w:autoSpaceDE w:val="0"/>
        <w:autoSpaceDN w:val="0"/>
        <w:adjustRightInd w:val="0"/>
        <w:spacing w:after="0" w:line="480" w:lineRule="auto"/>
        <w:rPr>
          <w:rFonts w:ascii="Times New Roman" w:hAnsi="Times New Roman" w:cs="Times New Roman"/>
          <w:sz w:val="28"/>
          <w:szCs w:val="28"/>
        </w:rPr>
      </w:pPr>
      <w:r w:rsidRPr="00E50023">
        <w:rPr>
          <w:rFonts w:ascii="Times New Roman" w:hAnsi="Times New Roman" w:cs="Times New Roman"/>
          <w:sz w:val="28"/>
          <w:szCs w:val="28"/>
        </w:rPr>
        <w:t xml:space="preserve">      </w:t>
      </w:r>
      <w:r w:rsidRPr="00E50023">
        <w:rPr>
          <w:rFonts w:ascii="Times New Roman" w:hAnsi="Times New Roman" w:cs="Times New Roman"/>
          <w:sz w:val="28"/>
          <w:szCs w:val="28"/>
        </w:rPr>
        <w:tab/>
      </w:r>
      <w:r w:rsidRPr="00E50023">
        <w:rPr>
          <w:rFonts w:ascii="Times New Roman" w:hAnsi="Times New Roman" w:cs="Times New Roman"/>
          <w:sz w:val="28"/>
          <w:szCs w:val="28"/>
        </w:rPr>
        <w:tab/>
      </w:r>
      <w:r w:rsidRPr="00E50023">
        <w:rPr>
          <w:rFonts w:ascii="Times New Roman" w:hAnsi="Times New Roman" w:cs="Times New Roman"/>
          <w:sz w:val="28"/>
          <w:szCs w:val="28"/>
        </w:rPr>
        <w:tab/>
        <w:t xml:space="preserve">           </w:t>
      </w:r>
      <w:r w:rsidRPr="00E50023">
        <w:rPr>
          <w:rFonts w:ascii="Times New Roman" w:hAnsi="Times New Roman" w:cs="Times New Roman"/>
          <w:sz w:val="28"/>
          <w:szCs w:val="28"/>
        </w:rPr>
        <w:tab/>
        <w:t xml:space="preserve"> € </w:t>
      </w:r>
      <w:r w:rsidRPr="00E50023">
        <w:rPr>
          <w:rFonts w:ascii="Times New Roman" w:hAnsi="Times New Roman" w:cs="Times New Roman"/>
          <w:sz w:val="28"/>
          <w:szCs w:val="28"/>
          <w:vertAlign w:val="superscript"/>
        </w:rPr>
        <w:t xml:space="preserve">2 </w:t>
      </w:r>
    </w:p>
    <w:p w:rsidR="00A1478D" w:rsidRPr="00E50023" w:rsidRDefault="00A1478D" w:rsidP="00DE2E72">
      <w:pPr>
        <w:autoSpaceDE w:val="0"/>
        <w:autoSpaceDN w:val="0"/>
        <w:adjustRightInd w:val="0"/>
        <w:spacing w:after="0" w:line="480" w:lineRule="auto"/>
        <w:rPr>
          <w:rFonts w:ascii="Times New Roman" w:hAnsi="Times New Roman" w:cs="Times New Roman"/>
          <w:sz w:val="24"/>
          <w:szCs w:val="24"/>
        </w:rPr>
      </w:pPr>
    </w:p>
    <w:p w:rsidR="00A1478D" w:rsidRPr="00E50023" w:rsidRDefault="00A1478D" w:rsidP="00DE2E72">
      <w:pPr>
        <w:autoSpaceDE w:val="0"/>
        <w:autoSpaceDN w:val="0"/>
        <w:adjustRightInd w:val="0"/>
        <w:spacing w:after="0" w:line="480" w:lineRule="auto"/>
        <w:rPr>
          <w:rFonts w:ascii="Times New Roman" w:hAnsi="Times New Roman" w:cs="Times New Roman"/>
          <w:sz w:val="24"/>
          <w:szCs w:val="24"/>
        </w:rPr>
      </w:pPr>
      <w:proofErr w:type="gramStart"/>
      <w:r w:rsidRPr="00E50023">
        <w:rPr>
          <w:rFonts w:ascii="Times New Roman" w:hAnsi="Times New Roman" w:cs="Times New Roman"/>
          <w:sz w:val="24"/>
          <w:szCs w:val="24"/>
        </w:rPr>
        <w:t>n</w:t>
      </w:r>
      <w:proofErr w:type="gramEnd"/>
      <w:r w:rsidRPr="00E50023">
        <w:rPr>
          <w:rFonts w:ascii="Times New Roman" w:hAnsi="Times New Roman" w:cs="Times New Roman"/>
          <w:sz w:val="24"/>
          <w:szCs w:val="24"/>
        </w:rPr>
        <w:t xml:space="preserve">: </w:t>
      </w:r>
      <w:r w:rsidRPr="00E50023">
        <w:rPr>
          <w:rFonts w:ascii="Times New Roman" w:hAnsi="Times New Roman" w:cs="Times New Roman"/>
          <w:sz w:val="24"/>
          <w:szCs w:val="24"/>
        </w:rPr>
        <w:tab/>
        <w:t>Sample size</w:t>
      </w:r>
    </w:p>
    <w:p w:rsidR="00A1478D" w:rsidRPr="00E50023" w:rsidRDefault="00A1478D" w:rsidP="00DE2E72">
      <w:pPr>
        <w:autoSpaceDE w:val="0"/>
        <w:autoSpaceDN w:val="0"/>
        <w:adjustRightInd w:val="0"/>
        <w:spacing w:after="0" w:line="480" w:lineRule="auto"/>
        <w:rPr>
          <w:rFonts w:ascii="Times New Roman" w:hAnsi="Times New Roman" w:cs="Times New Roman"/>
          <w:sz w:val="24"/>
          <w:szCs w:val="24"/>
        </w:rPr>
      </w:pPr>
      <w:r w:rsidRPr="00E50023">
        <w:rPr>
          <w:rFonts w:ascii="Times New Roman" w:hAnsi="Times New Roman" w:cs="Times New Roman"/>
          <w:sz w:val="24"/>
          <w:szCs w:val="24"/>
        </w:rPr>
        <w:t xml:space="preserve">P:  </w:t>
      </w:r>
      <w:r w:rsidRPr="00E50023">
        <w:rPr>
          <w:rFonts w:ascii="Times New Roman" w:hAnsi="Times New Roman" w:cs="Times New Roman"/>
          <w:sz w:val="24"/>
          <w:szCs w:val="24"/>
        </w:rPr>
        <w:tab/>
        <w:t>Percentage of trait distribution in the population</w:t>
      </w:r>
    </w:p>
    <w:p w:rsidR="00A1478D" w:rsidRPr="00E50023" w:rsidRDefault="00A1478D" w:rsidP="00DE2E72">
      <w:pPr>
        <w:autoSpaceDE w:val="0"/>
        <w:autoSpaceDN w:val="0"/>
        <w:adjustRightInd w:val="0"/>
        <w:spacing w:after="0" w:line="480" w:lineRule="auto"/>
        <w:rPr>
          <w:rFonts w:ascii="Times New Roman" w:hAnsi="Times New Roman" w:cs="Times New Roman"/>
          <w:sz w:val="24"/>
          <w:szCs w:val="24"/>
        </w:rPr>
      </w:pPr>
      <w:proofErr w:type="gramStart"/>
      <w:r w:rsidRPr="00E50023">
        <w:rPr>
          <w:rFonts w:ascii="Times New Roman" w:hAnsi="Times New Roman" w:cs="Times New Roman"/>
          <w:sz w:val="24"/>
          <w:szCs w:val="24"/>
        </w:rPr>
        <w:t>q</w:t>
      </w:r>
      <w:proofErr w:type="gramEnd"/>
      <w:r w:rsidRPr="00E50023">
        <w:rPr>
          <w:rFonts w:ascii="Times New Roman" w:hAnsi="Times New Roman" w:cs="Times New Roman"/>
          <w:sz w:val="24"/>
          <w:szCs w:val="24"/>
        </w:rPr>
        <w:t xml:space="preserve">: </w:t>
      </w:r>
      <w:r w:rsidRPr="00E50023">
        <w:rPr>
          <w:rFonts w:ascii="Times New Roman" w:hAnsi="Times New Roman" w:cs="Times New Roman"/>
          <w:sz w:val="24"/>
          <w:szCs w:val="24"/>
        </w:rPr>
        <w:tab/>
        <w:t>Percentage of members lacking the trait</w:t>
      </w:r>
    </w:p>
    <w:p w:rsidR="00A1478D" w:rsidRPr="00E50023" w:rsidRDefault="00A1478D" w:rsidP="00DE2E72">
      <w:pPr>
        <w:autoSpaceDE w:val="0"/>
        <w:autoSpaceDN w:val="0"/>
        <w:adjustRightInd w:val="0"/>
        <w:spacing w:after="0" w:line="480" w:lineRule="auto"/>
        <w:rPr>
          <w:rFonts w:ascii="Times New Roman" w:hAnsi="Times New Roman" w:cs="Times New Roman"/>
          <w:sz w:val="24"/>
          <w:szCs w:val="24"/>
        </w:rPr>
      </w:pPr>
      <w:r w:rsidRPr="00E50023">
        <w:rPr>
          <w:rFonts w:ascii="Times New Roman" w:hAnsi="Times New Roman" w:cs="Times New Roman"/>
          <w:sz w:val="24"/>
          <w:szCs w:val="24"/>
        </w:rPr>
        <w:lastRenderedPageBreak/>
        <w:t>(</w:t>
      </w:r>
      <w:proofErr w:type="gramStart"/>
      <w:r w:rsidRPr="00E50023">
        <w:rPr>
          <w:rFonts w:ascii="Times New Roman" w:hAnsi="Times New Roman" w:cs="Times New Roman"/>
          <w:sz w:val="24"/>
          <w:szCs w:val="24"/>
        </w:rPr>
        <w:t>it</w:t>
      </w:r>
      <w:proofErr w:type="gramEnd"/>
      <w:r w:rsidRPr="00E50023">
        <w:rPr>
          <w:rFonts w:ascii="Times New Roman" w:hAnsi="Times New Roman" w:cs="Times New Roman"/>
          <w:sz w:val="24"/>
          <w:szCs w:val="24"/>
        </w:rPr>
        <w:t xml:space="preserve"> must be mentioned that p and q were unspecified, it was assumed that p=q=0.05, in which case the value of n would be maximum).</w:t>
      </w:r>
    </w:p>
    <w:p w:rsidR="00A1478D" w:rsidRPr="00E50023" w:rsidRDefault="00A1478D" w:rsidP="00DE2E72">
      <w:pPr>
        <w:autoSpaceDE w:val="0"/>
        <w:autoSpaceDN w:val="0"/>
        <w:adjustRightInd w:val="0"/>
        <w:spacing w:after="0" w:line="480" w:lineRule="auto"/>
        <w:rPr>
          <w:rFonts w:ascii="Times New Roman" w:hAnsi="Times New Roman" w:cs="Times New Roman"/>
          <w:sz w:val="24"/>
          <w:szCs w:val="24"/>
        </w:rPr>
      </w:pPr>
      <w:r w:rsidRPr="00E50023">
        <w:rPr>
          <w:rFonts w:ascii="Times New Roman" w:hAnsi="Times New Roman" w:cs="Times New Roman"/>
          <w:sz w:val="24"/>
          <w:szCs w:val="24"/>
        </w:rPr>
        <w:t>Z:</w:t>
      </w:r>
      <w:r w:rsidRPr="00E50023">
        <w:rPr>
          <w:rFonts w:ascii="Times New Roman" w:hAnsi="Times New Roman" w:cs="Times New Roman"/>
          <w:sz w:val="24"/>
          <w:szCs w:val="24"/>
        </w:rPr>
        <w:tab/>
        <w:t xml:space="preserve"> level of significance which 1.96 is in this study</w:t>
      </w:r>
    </w:p>
    <w:p w:rsidR="00A1478D" w:rsidRPr="00E50023" w:rsidRDefault="00A1478D" w:rsidP="00DE2E72">
      <w:pPr>
        <w:autoSpaceDE w:val="0"/>
        <w:autoSpaceDN w:val="0"/>
        <w:adjustRightInd w:val="0"/>
        <w:spacing w:after="0" w:line="480" w:lineRule="auto"/>
        <w:ind w:left="720" w:hanging="720"/>
        <w:rPr>
          <w:rFonts w:ascii="Times New Roman" w:hAnsi="Times New Roman" w:cs="Times New Roman"/>
          <w:sz w:val="24"/>
          <w:szCs w:val="24"/>
        </w:rPr>
      </w:pPr>
      <w:r w:rsidRPr="00E50023">
        <w:rPr>
          <w:rFonts w:ascii="Times New Roman" w:hAnsi="Times New Roman" w:cs="Times New Roman"/>
          <w:sz w:val="24"/>
          <w:szCs w:val="24"/>
        </w:rPr>
        <w:t>€:</w:t>
      </w:r>
      <w:r w:rsidRPr="00E50023">
        <w:rPr>
          <w:rFonts w:ascii="Times New Roman" w:hAnsi="Times New Roman" w:cs="Times New Roman"/>
          <w:sz w:val="24"/>
          <w:szCs w:val="24"/>
        </w:rPr>
        <w:tab/>
        <w:t xml:space="preserve"> it is he error amount that in this research like all other social sciences researches, it was considered to be 0.05.</w:t>
      </w:r>
    </w:p>
    <w:p w:rsidR="00A1478D" w:rsidRPr="00E50023" w:rsidRDefault="00A1478D" w:rsidP="00DE2E72">
      <w:pPr>
        <w:autoSpaceDE w:val="0"/>
        <w:autoSpaceDN w:val="0"/>
        <w:adjustRightInd w:val="0"/>
        <w:spacing w:after="0" w:line="480" w:lineRule="auto"/>
        <w:rPr>
          <w:rFonts w:ascii="Times New Roman" w:hAnsi="Times New Roman" w:cs="Times New Roman"/>
          <w:sz w:val="24"/>
          <w:szCs w:val="24"/>
        </w:rPr>
      </w:pPr>
      <w:r w:rsidRPr="00E50023">
        <w:rPr>
          <w:rFonts w:ascii="Times New Roman" w:hAnsi="Times New Roman" w:cs="Times New Roman"/>
          <w:sz w:val="24"/>
          <w:szCs w:val="24"/>
        </w:rPr>
        <w:t>(1.96) (1.96) (0.5)</w:t>
      </w:r>
      <w:r w:rsidR="00250307" w:rsidRPr="00E50023">
        <w:rPr>
          <w:rFonts w:ascii="Times New Roman" w:hAnsi="Times New Roman" w:cs="Times New Roman"/>
          <w:sz w:val="24"/>
          <w:szCs w:val="24"/>
        </w:rPr>
        <w:t xml:space="preserve"> </w:t>
      </w:r>
      <w:r w:rsidRPr="00E50023">
        <w:rPr>
          <w:rFonts w:ascii="Times New Roman" w:hAnsi="Times New Roman" w:cs="Times New Roman"/>
          <w:sz w:val="24"/>
          <w:szCs w:val="24"/>
        </w:rPr>
        <w:t>(0.5)/ (0.05</w:t>
      </w:r>
      <w:proofErr w:type="gramStart"/>
      <w:r w:rsidRPr="00E50023">
        <w:rPr>
          <w:rFonts w:ascii="Times New Roman" w:hAnsi="Times New Roman" w:cs="Times New Roman"/>
          <w:sz w:val="24"/>
          <w:szCs w:val="24"/>
        </w:rPr>
        <w:t>)(</w:t>
      </w:r>
      <w:proofErr w:type="gramEnd"/>
      <w:r w:rsidRPr="00E50023">
        <w:rPr>
          <w:rFonts w:ascii="Times New Roman" w:hAnsi="Times New Roman" w:cs="Times New Roman"/>
          <w:sz w:val="24"/>
          <w:szCs w:val="24"/>
        </w:rPr>
        <w:t>0.05</w:t>
      </w:r>
      <w:r w:rsidRPr="00E50023">
        <w:rPr>
          <w:rFonts w:ascii="Times New Roman" w:hAnsi="Times New Roman" w:cs="Times New Roman"/>
          <w:b/>
          <w:bCs/>
          <w:sz w:val="24"/>
          <w:szCs w:val="24"/>
        </w:rPr>
        <w:t xml:space="preserve">) </w:t>
      </w:r>
      <w:r w:rsidRPr="00E50023">
        <w:rPr>
          <w:rFonts w:ascii="Times New Roman" w:eastAsia="TimesNewRomanPS-BoldMT" w:hAnsi="Times New Roman" w:cs="Times New Roman"/>
          <w:b/>
          <w:bCs/>
          <w:sz w:val="24"/>
          <w:szCs w:val="24"/>
        </w:rPr>
        <w:t>≈</w:t>
      </w:r>
      <w:r w:rsidRPr="00E50023">
        <w:rPr>
          <w:rFonts w:ascii="Times New Roman" w:hAnsi="Times New Roman" w:cs="Times New Roman"/>
          <w:sz w:val="24"/>
          <w:szCs w:val="24"/>
        </w:rPr>
        <w:t>385</w:t>
      </w:r>
    </w:p>
    <w:p w:rsidR="00A1478D" w:rsidRPr="00E50023" w:rsidRDefault="00A1478D" w:rsidP="00DE2E72">
      <w:pPr>
        <w:autoSpaceDE w:val="0"/>
        <w:autoSpaceDN w:val="0"/>
        <w:adjustRightInd w:val="0"/>
        <w:spacing w:after="100" w:afterAutospacing="1" w:line="480" w:lineRule="auto"/>
        <w:jc w:val="both"/>
        <w:rPr>
          <w:rFonts w:ascii="Times New Roman" w:hAnsi="Times New Roman" w:cs="Times New Roman"/>
          <w:sz w:val="24"/>
          <w:szCs w:val="24"/>
        </w:rPr>
      </w:pPr>
      <w:r w:rsidRPr="00E50023">
        <w:rPr>
          <w:rFonts w:ascii="Times New Roman" w:hAnsi="Times New Roman" w:cs="Times New Roman"/>
          <w:sz w:val="24"/>
          <w:szCs w:val="24"/>
        </w:rPr>
        <w:t>The sample size of 385 was obtained. Since it was expected that some questionnaires would not be returned, 400 questionnaires were administered.</w:t>
      </w:r>
    </w:p>
    <w:p w:rsidR="003C1FAE" w:rsidRPr="00E50023" w:rsidRDefault="003C1FAE" w:rsidP="00DE2E72">
      <w:pPr>
        <w:autoSpaceDE w:val="0"/>
        <w:autoSpaceDN w:val="0"/>
        <w:adjustRightInd w:val="0"/>
        <w:spacing w:after="100" w:afterAutospacing="1" w:line="480" w:lineRule="auto"/>
        <w:jc w:val="both"/>
        <w:rPr>
          <w:rFonts w:ascii="Times New Roman" w:hAnsi="Times New Roman" w:cs="Times New Roman"/>
          <w:sz w:val="24"/>
          <w:szCs w:val="24"/>
        </w:rPr>
      </w:pPr>
    </w:p>
    <w:p w:rsidR="002E2A74" w:rsidRPr="00E50023" w:rsidRDefault="003C1FAE" w:rsidP="002E2A74">
      <w:pPr>
        <w:autoSpaceDE w:val="0"/>
        <w:autoSpaceDN w:val="0"/>
        <w:adjustRightInd w:val="0"/>
        <w:spacing w:after="100" w:afterAutospacing="1" w:line="240" w:lineRule="auto"/>
        <w:jc w:val="both"/>
        <w:rPr>
          <w:rFonts w:ascii="Times New Roman" w:hAnsi="Times New Roman" w:cs="Times New Roman"/>
          <w:b/>
          <w:sz w:val="28"/>
          <w:szCs w:val="28"/>
        </w:rPr>
      </w:pPr>
      <w:proofErr w:type="spellStart"/>
      <w:r w:rsidRPr="00E50023">
        <w:rPr>
          <w:rFonts w:ascii="Times New Roman" w:hAnsi="Times New Roman" w:cs="Times New Roman"/>
          <w:b/>
          <w:sz w:val="28"/>
          <w:szCs w:val="28"/>
        </w:rPr>
        <w:t>Operationalizations</w:t>
      </w:r>
      <w:proofErr w:type="spellEnd"/>
      <w:r w:rsidRPr="00E50023">
        <w:rPr>
          <w:rFonts w:ascii="Times New Roman" w:hAnsi="Times New Roman" w:cs="Times New Roman"/>
          <w:b/>
          <w:sz w:val="28"/>
          <w:szCs w:val="28"/>
        </w:rPr>
        <w:t xml:space="preserve"> </w:t>
      </w:r>
    </w:p>
    <w:p w:rsidR="003C1FAE" w:rsidRPr="00E50023" w:rsidRDefault="003C1FAE" w:rsidP="002E2A74">
      <w:pPr>
        <w:autoSpaceDE w:val="0"/>
        <w:autoSpaceDN w:val="0"/>
        <w:adjustRightInd w:val="0"/>
        <w:spacing w:after="0" w:line="240" w:lineRule="auto"/>
        <w:jc w:val="center"/>
        <w:rPr>
          <w:rFonts w:ascii="Times New Roman" w:hAnsi="Times New Roman" w:cs="Times New Roman"/>
          <w:b/>
          <w:sz w:val="24"/>
          <w:szCs w:val="24"/>
        </w:rPr>
      </w:pPr>
      <w:r w:rsidRPr="00E50023">
        <w:rPr>
          <w:rFonts w:ascii="Times New Roman" w:hAnsi="Times New Roman" w:cs="Times New Roman"/>
          <w:sz w:val="24"/>
          <w:szCs w:val="24"/>
        </w:rPr>
        <w:t>Table3.1 operationalization of the variables</w:t>
      </w:r>
    </w:p>
    <w:tbl>
      <w:tblPr>
        <w:tblStyle w:val="MediumShading1-Accent3"/>
        <w:tblpPr w:leftFromText="180" w:rightFromText="180" w:vertAnchor="text" w:horzAnchor="margin" w:tblpX="108" w:tblpY="8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0"/>
        <w:gridCol w:w="1937"/>
        <w:gridCol w:w="3191"/>
        <w:gridCol w:w="1563"/>
      </w:tblGrid>
      <w:tr w:rsidR="003C1FAE" w:rsidRPr="00E50023" w:rsidTr="002E2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dxa"/>
            <w:tcBorders>
              <w:top w:val="none" w:sz="0" w:space="0" w:color="auto"/>
              <w:left w:val="none" w:sz="0" w:space="0" w:color="auto"/>
              <w:bottom w:val="none" w:sz="0" w:space="0" w:color="auto"/>
              <w:right w:val="none" w:sz="0" w:space="0" w:color="auto"/>
            </w:tcBorders>
          </w:tcPr>
          <w:p w:rsidR="003C1FAE" w:rsidRPr="00E50023" w:rsidRDefault="003C1FAE" w:rsidP="002E2A74">
            <w:pPr>
              <w:autoSpaceDE w:val="0"/>
              <w:autoSpaceDN w:val="0"/>
              <w:adjustRightInd w:val="0"/>
              <w:rPr>
                <w:rFonts w:ascii="Times New Roman" w:hAnsi="Times New Roman" w:cs="Times New Roman"/>
                <w:b w:val="0"/>
                <w:color w:val="auto"/>
                <w:sz w:val="24"/>
                <w:szCs w:val="24"/>
              </w:rPr>
            </w:pPr>
            <w:r w:rsidRPr="00E50023">
              <w:rPr>
                <w:rFonts w:ascii="Times New Roman" w:hAnsi="Times New Roman" w:cs="Times New Roman"/>
                <w:b w:val="0"/>
                <w:color w:val="auto"/>
                <w:sz w:val="24"/>
                <w:szCs w:val="24"/>
              </w:rPr>
              <w:t xml:space="preserve">Variables </w:t>
            </w:r>
          </w:p>
        </w:tc>
        <w:tc>
          <w:tcPr>
            <w:tcW w:w="1937" w:type="dxa"/>
            <w:tcBorders>
              <w:top w:val="none" w:sz="0" w:space="0" w:color="auto"/>
              <w:left w:val="none" w:sz="0" w:space="0" w:color="auto"/>
              <w:bottom w:val="none" w:sz="0" w:space="0" w:color="auto"/>
              <w:right w:val="none" w:sz="0" w:space="0" w:color="auto"/>
            </w:tcBorders>
          </w:tcPr>
          <w:p w:rsidR="003C1FAE" w:rsidRPr="00E50023" w:rsidRDefault="003C1FAE" w:rsidP="002E2A7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E50023">
              <w:rPr>
                <w:rFonts w:ascii="Times New Roman" w:hAnsi="Times New Roman" w:cs="Times New Roman"/>
                <w:b w:val="0"/>
                <w:color w:val="auto"/>
                <w:sz w:val="24"/>
                <w:szCs w:val="24"/>
              </w:rPr>
              <w:t xml:space="preserve">Sub dimensions </w:t>
            </w:r>
          </w:p>
        </w:tc>
        <w:tc>
          <w:tcPr>
            <w:tcW w:w="3191" w:type="dxa"/>
            <w:tcBorders>
              <w:top w:val="none" w:sz="0" w:space="0" w:color="auto"/>
              <w:left w:val="none" w:sz="0" w:space="0" w:color="auto"/>
              <w:bottom w:val="none" w:sz="0" w:space="0" w:color="auto"/>
              <w:right w:val="none" w:sz="0" w:space="0" w:color="auto"/>
            </w:tcBorders>
          </w:tcPr>
          <w:p w:rsidR="003C1FAE" w:rsidRPr="00E50023" w:rsidRDefault="003C1FAE" w:rsidP="002E2A7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E50023">
              <w:rPr>
                <w:rFonts w:ascii="Times New Roman" w:hAnsi="Times New Roman" w:cs="Times New Roman"/>
                <w:b w:val="0"/>
                <w:color w:val="auto"/>
                <w:sz w:val="24"/>
                <w:szCs w:val="24"/>
              </w:rPr>
              <w:t>Indicators</w:t>
            </w:r>
          </w:p>
        </w:tc>
        <w:tc>
          <w:tcPr>
            <w:tcW w:w="1563" w:type="dxa"/>
            <w:tcBorders>
              <w:top w:val="none" w:sz="0" w:space="0" w:color="auto"/>
              <w:left w:val="none" w:sz="0" w:space="0" w:color="auto"/>
              <w:bottom w:val="none" w:sz="0" w:space="0" w:color="auto"/>
              <w:right w:val="none" w:sz="0" w:space="0" w:color="auto"/>
            </w:tcBorders>
          </w:tcPr>
          <w:p w:rsidR="003C1FAE" w:rsidRPr="00E50023" w:rsidRDefault="003C1FAE" w:rsidP="002E2A7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E50023">
              <w:rPr>
                <w:rFonts w:ascii="Times New Roman" w:hAnsi="Times New Roman" w:cs="Times New Roman"/>
                <w:b w:val="0"/>
                <w:color w:val="auto"/>
                <w:sz w:val="24"/>
                <w:szCs w:val="24"/>
              </w:rPr>
              <w:t>Number of items for measuring the construct</w:t>
            </w:r>
          </w:p>
        </w:tc>
      </w:tr>
      <w:tr w:rsidR="003C1FAE" w:rsidRPr="00E50023" w:rsidTr="002E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dxa"/>
            <w:tcBorders>
              <w:right w:val="none" w:sz="0" w:space="0" w:color="auto"/>
            </w:tcBorders>
          </w:tcPr>
          <w:p w:rsidR="003C1FAE" w:rsidRPr="00E50023" w:rsidRDefault="003C1FAE" w:rsidP="00FB10E5">
            <w:pPr>
              <w:autoSpaceDE w:val="0"/>
              <w:autoSpaceDN w:val="0"/>
              <w:adjustRightInd w:val="0"/>
              <w:rPr>
                <w:rFonts w:ascii="Times New Roman" w:hAnsi="Times New Roman" w:cs="Times New Roman"/>
                <w:b w:val="0"/>
              </w:rPr>
            </w:pPr>
            <w:r w:rsidRPr="00E50023">
              <w:rPr>
                <w:rFonts w:ascii="Times New Roman" w:hAnsi="Times New Roman" w:cs="Times New Roman"/>
                <w:b w:val="0"/>
              </w:rPr>
              <w:t>Brand Salience</w:t>
            </w:r>
          </w:p>
        </w:tc>
        <w:tc>
          <w:tcPr>
            <w:tcW w:w="1937" w:type="dxa"/>
            <w:tcBorders>
              <w:left w:val="none" w:sz="0" w:space="0" w:color="auto"/>
              <w:right w:val="none" w:sz="0" w:space="0" w:color="auto"/>
            </w:tcBorders>
          </w:tcPr>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Category identification </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Need satisfaction </w:t>
            </w:r>
          </w:p>
        </w:tc>
        <w:tc>
          <w:tcPr>
            <w:tcW w:w="3191" w:type="dxa"/>
            <w:tcBorders>
              <w:left w:val="none" w:sz="0" w:space="0" w:color="auto"/>
              <w:right w:val="none" w:sz="0" w:space="0" w:color="auto"/>
            </w:tcBorders>
          </w:tcPr>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Recognize</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Recall</w:t>
            </w:r>
          </w:p>
        </w:tc>
        <w:tc>
          <w:tcPr>
            <w:tcW w:w="1563" w:type="dxa"/>
            <w:tcBorders>
              <w:left w:val="none" w:sz="0" w:space="0" w:color="auto"/>
            </w:tcBorders>
          </w:tcPr>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Q10 – Q 13</w:t>
            </w:r>
          </w:p>
        </w:tc>
      </w:tr>
      <w:tr w:rsidR="003C1FAE" w:rsidRPr="00E50023" w:rsidTr="002E2A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dxa"/>
            <w:tcBorders>
              <w:right w:val="none" w:sz="0" w:space="0" w:color="auto"/>
            </w:tcBorders>
          </w:tcPr>
          <w:p w:rsidR="003C1FAE" w:rsidRPr="00E50023" w:rsidRDefault="003C1FAE" w:rsidP="00FB10E5">
            <w:pPr>
              <w:autoSpaceDE w:val="0"/>
              <w:autoSpaceDN w:val="0"/>
              <w:adjustRightInd w:val="0"/>
              <w:rPr>
                <w:rFonts w:ascii="Times New Roman" w:hAnsi="Times New Roman" w:cs="Times New Roman"/>
                <w:b w:val="0"/>
              </w:rPr>
            </w:pPr>
            <w:r w:rsidRPr="00E50023">
              <w:rPr>
                <w:rFonts w:ascii="Times New Roman" w:hAnsi="Times New Roman" w:cs="Times New Roman"/>
                <w:b w:val="0"/>
              </w:rPr>
              <w:t>Brand</w:t>
            </w:r>
          </w:p>
          <w:p w:rsidR="003C1FAE" w:rsidRPr="00E50023" w:rsidRDefault="003C1FAE" w:rsidP="00FB10E5">
            <w:pPr>
              <w:autoSpaceDE w:val="0"/>
              <w:autoSpaceDN w:val="0"/>
              <w:adjustRightInd w:val="0"/>
              <w:rPr>
                <w:rFonts w:ascii="Times New Roman" w:hAnsi="Times New Roman" w:cs="Times New Roman"/>
                <w:b w:val="0"/>
              </w:rPr>
            </w:pPr>
            <w:r w:rsidRPr="00E50023">
              <w:rPr>
                <w:rFonts w:ascii="Times New Roman" w:hAnsi="Times New Roman" w:cs="Times New Roman"/>
                <w:b w:val="0"/>
              </w:rPr>
              <w:t>Performance</w:t>
            </w:r>
          </w:p>
        </w:tc>
        <w:tc>
          <w:tcPr>
            <w:tcW w:w="1937" w:type="dxa"/>
            <w:tcBorders>
              <w:left w:val="none" w:sz="0" w:space="0" w:color="auto"/>
              <w:right w:val="none" w:sz="0" w:space="0" w:color="auto"/>
            </w:tcBorders>
          </w:tcPr>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Primary characteristics and secondary features</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Product reliability, durability, and serviceability</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Service </w:t>
            </w:r>
            <w:r w:rsidRPr="00E50023">
              <w:rPr>
                <w:rFonts w:ascii="Times New Roman" w:hAnsi="Times New Roman" w:cs="Times New Roman"/>
              </w:rPr>
              <w:lastRenderedPageBreak/>
              <w:t>effectiveness, efficiency, and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Empathy</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Style and design</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Price</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3191" w:type="dxa"/>
            <w:tcBorders>
              <w:left w:val="none" w:sz="0" w:space="0" w:color="auto"/>
              <w:right w:val="none" w:sz="0" w:space="0" w:color="auto"/>
            </w:tcBorders>
          </w:tcPr>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lastRenderedPageBreak/>
              <w:t xml:space="preserve">Dose this brand provide the basic functions of the product or service category </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Dose this brand satisfy the basic needs of the product or category</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To what extent does this brand have special features </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How reliable</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How effective is this service</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lastRenderedPageBreak/>
              <w:t>How efficient is this service</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How friendly and courteous is this service </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How stylish</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How reasonable </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563" w:type="dxa"/>
            <w:tcBorders>
              <w:left w:val="none" w:sz="0" w:space="0" w:color="auto"/>
            </w:tcBorders>
          </w:tcPr>
          <w:p w:rsidR="003C1FAE" w:rsidRPr="00E50023" w:rsidRDefault="003C1FAE" w:rsidP="00FB10E5">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lastRenderedPageBreak/>
              <w:t>Q14 – Q26</w:t>
            </w:r>
          </w:p>
        </w:tc>
      </w:tr>
      <w:tr w:rsidR="003C1FAE" w:rsidRPr="00E50023" w:rsidTr="002E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dxa"/>
            <w:tcBorders>
              <w:right w:val="none" w:sz="0" w:space="0" w:color="auto"/>
            </w:tcBorders>
          </w:tcPr>
          <w:p w:rsidR="003C1FAE" w:rsidRPr="00E50023" w:rsidRDefault="003C1FAE" w:rsidP="00FB10E5">
            <w:pPr>
              <w:autoSpaceDE w:val="0"/>
              <w:autoSpaceDN w:val="0"/>
              <w:adjustRightInd w:val="0"/>
              <w:rPr>
                <w:rFonts w:ascii="Times New Roman" w:hAnsi="Times New Roman" w:cs="Times New Roman"/>
                <w:b w:val="0"/>
              </w:rPr>
            </w:pPr>
            <w:r w:rsidRPr="00E50023">
              <w:rPr>
                <w:rFonts w:ascii="Times New Roman" w:hAnsi="Times New Roman" w:cs="Times New Roman"/>
                <w:b w:val="0"/>
              </w:rPr>
              <w:lastRenderedPageBreak/>
              <w:t>Brand Imagery</w:t>
            </w:r>
          </w:p>
        </w:tc>
        <w:tc>
          <w:tcPr>
            <w:tcW w:w="1937" w:type="dxa"/>
            <w:tcBorders>
              <w:left w:val="none" w:sz="0" w:space="0" w:color="auto"/>
              <w:right w:val="none" w:sz="0" w:space="0" w:color="auto"/>
            </w:tcBorders>
          </w:tcPr>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User profile </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Purchase and Usage </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Personality and Value</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History, Heritage and Experience</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91" w:type="dxa"/>
            <w:tcBorders>
              <w:left w:val="none" w:sz="0" w:space="0" w:color="auto"/>
              <w:right w:val="none" w:sz="0" w:space="0" w:color="auto"/>
            </w:tcBorders>
          </w:tcPr>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To what extent do people admire and respect use this brand</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How much do you like people who use this brand</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How well do following words describe this brand ( regarding the personality of destination)</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To what extent does this brand bring back pleasant memories </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63" w:type="dxa"/>
            <w:tcBorders>
              <w:left w:val="none" w:sz="0" w:space="0" w:color="auto"/>
            </w:tcBorders>
          </w:tcPr>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Q26- Q34</w:t>
            </w:r>
          </w:p>
        </w:tc>
      </w:tr>
      <w:tr w:rsidR="003C1FAE" w:rsidRPr="00E50023" w:rsidTr="002E2A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dxa"/>
            <w:tcBorders>
              <w:right w:val="none" w:sz="0" w:space="0" w:color="auto"/>
            </w:tcBorders>
          </w:tcPr>
          <w:p w:rsidR="003C1FAE" w:rsidRPr="00E50023" w:rsidRDefault="003C1FAE" w:rsidP="00FB10E5">
            <w:pPr>
              <w:autoSpaceDE w:val="0"/>
              <w:autoSpaceDN w:val="0"/>
              <w:adjustRightInd w:val="0"/>
              <w:rPr>
                <w:rFonts w:ascii="Times New Roman" w:hAnsi="Times New Roman" w:cs="Times New Roman"/>
                <w:b w:val="0"/>
              </w:rPr>
            </w:pPr>
            <w:r w:rsidRPr="00E50023">
              <w:rPr>
                <w:rFonts w:ascii="Times New Roman" w:hAnsi="Times New Roman" w:cs="Times New Roman"/>
                <w:b w:val="0"/>
              </w:rPr>
              <w:t xml:space="preserve">Brand Judgment </w:t>
            </w:r>
          </w:p>
        </w:tc>
        <w:tc>
          <w:tcPr>
            <w:tcW w:w="1937" w:type="dxa"/>
            <w:tcBorders>
              <w:left w:val="none" w:sz="0" w:space="0" w:color="auto"/>
              <w:right w:val="none" w:sz="0" w:space="0" w:color="auto"/>
            </w:tcBorders>
          </w:tcPr>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Brand quality</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Brand credibility</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Brand consideration</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E50023">
              <w:rPr>
                <w:rFonts w:ascii="Times New Roman" w:hAnsi="Times New Roman" w:cs="Times New Roman"/>
              </w:rPr>
              <w:lastRenderedPageBreak/>
              <w:t>Brand superiority</w:t>
            </w:r>
          </w:p>
        </w:tc>
        <w:tc>
          <w:tcPr>
            <w:tcW w:w="3191" w:type="dxa"/>
            <w:tcBorders>
              <w:left w:val="none" w:sz="0" w:space="0" w:color="auto"/>
              <w:right w:val="none" w:sz="0" w:space="0" w:color="auto"/>
            </w:tcBorders>
          </w:tcPr>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lastRenderedPageBreak/>
              <w:t>What is your overall opinion  of this brand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What is your assessment of the product quality of this brand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To what extent dose this brand fully satisfy your product needs</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Dose this brand offer good value </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How knowledgeable are the makers of this brand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How innovative are the makers of this brand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To what extent do the makers of this brand understand your needs</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How much do you like this brand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Which is your favorite brand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lastRenderedPageBreak/>
              <w:t xml:space="preserve">How unique is this brand </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To what extent does this brand offer advantages that other brands cannot </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563" w:type="dxa"/>
            <w:tcBorders>
              <w:left w:val="none" w:sz="0" w:space="0" w:color="auto"/>
            </w:tcBorders>
          </w:tcPr>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lastRenderedPageBreak/>
              <w:t>Q35- Q45</w:t>
            </w:r>
          </w:p>
        </w:tc>
      </w:tr>
      <w:tr w:rsidR="003C1FAE" w:rsidRPr="00E50023" w:rsidTr="002E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dxa"/>
            <w:tcBorders>
              <w:right w:val="none" w:sz="0" w:space="0" w:color="auto"/>
            </w:tcBorders>
          </w:tcPr>
          <w:p w:rsidR="003C1FAE" w:rsidRPr="00E50023" w:rsidRDefault="003C1FAE" w:rsidP="00FB10E5">
            <w:pPr>
              <w:autoSpaceDE w:val="0"/>
              <w:autoSpaceDN w:val="0"/>
              <w:adjustRightInd w:val="0"/>
              <w:rPr>
                <w:rFonts w:ascii="Times New Roman" w:hAnsi="Times New Roman" w:cs="Times New Roman"/>
                <w:b w:val="0"/>
              </w:rPr>
            </w:pPr>
            <w:r w:rsidRPr="00E50023">
              <w:rPr>
                <w:rFonts w:ascii="Times New Roman" w:hAnsi="Times New Roman" w:cs="Times New Roman"/>
                <w:b w:val="0"/>
              </w:rPr>
              <w:lastRenderedPageBreak/>
              <w:t xml:space="preserve">Brand Feelings </w:t>
            </w:r>
          </w:p>
        </w:tc>
        <w:tc>
          <w:tcPr>
            <w:tcW w:w="1937" w:type="dxa"/>
            <w:tcBorders>
              <w:left w:val="none" w:sz="0" w:space="0" w:color="auto"/>
              <w:right w:val="none" w:sz="0" w:space="0" w:color="auto"/>
            </w:tcBorders>
          </w:tcPr>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Warmth</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Fun</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Excitement</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Security</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Social approval</w:t>
            </w:r>
          </w:p>
          <w:p w:rsidR="003C1FAE" w:rsidRPr="00E50023" w:rsidRDefault="003C1FAE" w:rsidP="00FB10E5">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sidRPr="00E50023">
              <w:rPr>
                <w:rFonts w:ascii="Times New Roman" w:hAnsi="Times New Roman" w:cs="Times New Roman"/>
              </w:rPr>
              <w:t>Self respect</w:t>
            </w:r>
            <w:proofErr w:type="spellEnd"/>
            <w:r w:rsidRPr="00E50023">
              <w:rPr>
                <w:rFonts w:ascii="Times New Roman" w:hAnsi="Times New Roman" w:cs="Times New Roman"/>
                <w:sz w:val="28"/>
                <w:szCs w:val="28"/>
              </w:rPr>
              <w:t xml:space="preserve"> </w:t>
            </w:r>
          </w:p>
        </w:tc>
        <w:tc>
          <w:tcPr>
            <w:tcW w:w="3191" w:type="dxa"/>
            <w:tcBorders>
              <w:left w:val="none" w:sz="0" w:space="0" w:color="auto"/>
              <w:right w:val="none" w:sz="0" w:space="0" w:color="auto"/>
            </w:tcBorders>
          </w:tcPr>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Dose this brand give you a feeling of </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Warmth</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Dose this brand give you a feeling of fun</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Dose this brand give you a feeling of excitement</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Dose this brand give you a feeling of security</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Dose this brand give you a feeling of social approval</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Dose this brand give you a feeling of </w:t>
            </w:r>
            <w:proofErr w:type="spellStart"/>
            <w:r w:rsidRPr="00E50023">
              <w:rPr>
                <w:rFonts w:ascii="Times New Roman" w:hAnsi="Times New Roman" w:cs="Times New Roman"/>
              </w:rPr>
              <w:t>self respect</w:t>
            </w:r>
            <w:proofErr w:type="spellEnd"/>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63" w:type="dxa"/>
            <w:tcBorders>
              <w:left w:val="none" w:sz="0" w:space="0" w:color="auto"/>
            </w:tcBorders>
          </w:tcPr>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Q46 –Q49</w:t>
            </w:r>
          </w:p>
        </w:tc>
      </w:tr>
      <w:tr w:rsidR="003C1FAE" w:rsidRPr="00E50023" w:rsidTr="002E2A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dxa"/>
            <w:tcBorders>
              <w:right w:val="none" w:sz="0" w:space="0" w:color="auto"/>
            </w:tcBorders>
          </w:tcPr>
          <w:p w:rsidR="003C1FAE" w:rsidRPr="00E50023" w:rsidRDefault="003C1FAE" w:rsidP="00FB10E5">
            <w:pPr>
              <w:autoSpaceDE w:val="0"/>
              <w:autoSpaceDN w:val="0"/>
              <w:adjustRightInd w:val="0"/>
              <w:rPr>
                <w:rFonts w:ascii="Times New Roman" w:hAnsi="Times New Roman" w:cs="Times New Roman"/>
                <w:b w:val="0"/>
              </w:rPr>
            </w:pPr>
            <w:r w:rsidRPr="00E50023">
              <w:rPr>
                <w:rFonts w:ascii="Times New Roman" w:hAnsi="Times New Roman" w:cs="Times New Roman"/>
                <w:b w:val="0"/>
              </w:rPr>
              <w:t>Brand Resonance</w:t>
            </w:r>
          </w:p>
        </w:tc>
        <w:tc>
          <w:tcPr>
            <w:tcW w:w="1937" w:type="dxa"/>
            <w:tcBorders>
              <w:left w:val="none" w:sz="0" w:space="0" w:color="auto"/>
              <w:right w:val="none" w:sz="0" w:space="0" w:color="auto"/>
            </w:tcBorders>
          </w:tcPr>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Loyalty </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Attachment</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Community</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Engagement</w:t>
            </w:r>
          </w:p>
        </w:tc>
        <w:tc>
          <w:tcPr>
            <w:tcW w:w="3191" w:type="dxa"/>
            <w:tcBorders>
              <w:left w:val="none" w:sz="0" w:space="0" w:color="auto"/>
              <w:right w:val="none" w:sz="0" w:space="0" w:color="auto"/>
            </w:tcBorders>
          </w:tcPr>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I buy this brand whenever I can</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I feel this is the only brand of this product I need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I really love this brand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This brand is special to me</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I really identify with people who use this brand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I feel I almost belong to club with other users of this brand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I really like to talk about this brand with others</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I am always interest to learn more about this brand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lastRenderedPageBreak/>
              <w:t>I am proud to have others know I use this brand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Compared to other people, I closely follow news about this brand</w:t>
            </w:r>
          </w:p>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 </w:t>
            </w:r>
          </w:p>
        </w:tc>
        <w:tc>
          <w:tcPr>
            <w:tcW w:w="1563" w:type="dxa"/>
            <w:tcBorders>
              <w:left w:val="none" w:sz="0" w:space="0" w:color="auto"/>
            </w:tcBorders>
          </w:tcPr>
          <w:p w:rsidR="003C1FAE" w:rsidRPr="00E50023" w:rsidRDefault="003C1FAE" w:rsidP="00FB10E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E50023">
              <w:rPr>
                <w:rFonts w:ascii="Times New Roman" w:hAnsi="Times New Roman" w:cs="Times New Roman"/>
              </w:rPr>
              <w:lastRenderedPageBreak/>
              <w:t>Q50 –Q59</w:t>
            </w:r>
          </w:p>
        </w:tc>
      </w:tr>
      <w:tr w:rsidR="003C1FAE" w:rsidRPr="00E50023" w:rsidTr="002E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dxa"/>
            <w:tcBorders>
              <w:right w:val="none" w:sz="0" w:space="0" w:color="auto"/>
            </w:tcBorders>
          </w:tcPr>
          <w:p w:rsidR="003C1FAE" w:rsidRPr="00E50023" w:rsidRDefault="003C1FAE" w:rsidP="00FB10E5">
            <w:pPr>
              <w:autoSpaceDE w:val="0"/>
              <w:autoSpaceDN w:val="0"/>
              <w:adjustRightInd w:val="0"/>
              <w:jc w:val="center"/>
              <w:rPr>
                <w:rFonts w:ascii="Times New Roman" w:hAnsi="Times New Roman" w:cs="Times New Roman"/>
                <w:b w:val="0"/>
              </w:rPr>
            </w:pPr>
            <w:r w:rsidRPr="00E50023">
              <w:rPr>
                <w:rFonts w:ascii="Times New Roman" w:hAnsi="Times New Roman" w:cs="Times New Roman"/>
                <w:b w:val="0"/>
              </w:rPr>
              <w:lastRenderedPageBreak/>
              <w:t>Brand Equity</w:t>
            </w:r>
          </w:p>
        </w:tc>
        <w:tc>
          <w:tcPr>
            <w:tcW w:w="1937" w:type="dxa"/>
            <w:tcBorders>
              <w:left w:val="none" w:sz="0" w:space="0" w:color="auto"/>
              <w:right w:val="none" w:sz="0" w:space="0" w:color="auto"/>
            </w:tcBorders>
          </w:tcPr>
          <w:p w:rsidR="003C1FAE" w:rsidRPr="00E50023" w:rsidRDefault="003C1FAE" w:rsidP="00FB10E5">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91" w:type="dxa"/>
            <w:tcBorders>
              <w:left w:val="none" w:sz="0" w:space="0" w:color="auto"/>
              <w:right w:val="none" w:sz="0" w:space="0" w:color="auto"/>
            </w:tcBorders>
          </w:tcPr>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Even if another brand has the same price as my brand, I would still buy my preferred brand </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 xml:space="preserve">Even if another brand is similar to my brand, it still seems smarter to purchase my brand </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023">
              <w:rPr>
                <w:rFonts w:ascii="Times New Roman" w:hAnsi="Times New Roman" w:cs="Times New Roman"/>
              </w:rPr>
              <w:t>Using my brand adds value to my experience</w:t>
            </w:r>
          </w:p>
        </w:tc>
        <w:tc>
          <w:tcPr>
            <w:tcW w:w="1563" w:type="dxa"/>
            <w:tcBorders>
              <w:left w:val="none" w:sz="0" w:space="0" w:color="auto"/>
            </w:tcBorders>
          </w:tcPr>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50023">
              <w:rPr>
                <w:rFonts w:ascii="Times New Roman" w:hAnsi="Times New Roman" w:cs="Times New Roman"/>
              </w:rPr>
              <w:t>Q60–Q62</w:t>
            </w:r>
          </w:p>
          <w:p w:rsidR="003C1FAE" w:rsidRPr="00E50023" w:rsidRDefault="003C1FAE" w:rsidP="00FB10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3C1FAE" w:rsidRPr="00E50023" w:rsidRDefault="003C1FAE" w:rsidP="00DE2E72">
      <w:pPr>
        <w:autoSpaceDE w:val="0"/>
        <w:autoSpaceDN w:val="0"/>
        <w:adjustRightInd w:val="0"/>
        <w:spacing w:after="100" w:afterAutospacing="1" w:line="480" w:lineRule="auto"/>
        <w:jc w:val="both"/>
        <w:rPr>
          <w:rFonts w:ascii="Times New Roman" w:hAnsi="Times New Roman" w:cs="Times New Roman"/>
          <w:b/>
          <w:sz w:val="24"/>
          <w:szCs w:val="24"/>
        </w:rPr>
      </w:pPr>
    </w:p>
    <w:p w:rsidR="00032DEC" w:rsidRPr="00E50023" w:rsidRDefault="00032DEC" w:rsidP="00DE2E72">
      <w:pPr>
        <w:autoSpaceDE w:val="0"/>
        <w:autoSpaceDN w:val="0"/>
        <w:adjustRightInd w:val="0"/>
        <w:spacing w:after="100" w:afterAutospacing="1" w:line="480" w:lineRule="auto"/>
        <w:jc w:val="both"/>
        <w:rPr>
          <w:rFonts w:ascii="Times New Roman" w:hAnsi="Times New Roman" w:cs="Times New Roman"/>
          <w:sz w:val="24"/>
          <w:szCs w:val="24"/>
        </w:rPr>
      </w:pPr>
    </w:p>
    <w:p w:rsidR="003C1FAE" w:rsidRPr="00E50023" w:rsidRDefault="003C1FAE" w:rsidP="00DE2E72">
      <w:pPr>
        <w:autoSpaceDE w:val="0"/>
        <w:autoSpaceDN w:val="0"/>
        <w:adjustRightInd w:val="0"/>
        <w:spacing w:after="100" w:afterAutospacing="1" w:line="480" w:lineRule="auto"/>
        <w:jc w:val="both"/>
        <w:rPr>
          <w:rFonts w:ascii="Times New Roman" w:hAnsi="Times New Roman" w:cs="Times New Roman"/>
          <w:sz w:val="24"/>
          <w:szCs w:val="24"/>
        </w:rPr>
      </w:pPr>
    </w:p>
    <w:p w:rsidR="003C1FAE" w:rsidRPr="00E50023" w:rsidRDefault="003C1FAE" w:rsidP="00DE2E72">
      <w:pPr>
        <w:autoSpaceDE w:val="0"/>
        <w:autoSpaceDN w:val="0"/>
        <w:adjustRightInd w:val="0"/>
        <w:spacing w:after="100" w:afterAutospacing="1" w:line="480" w:lineRule="auto"/>
        <w:jc w:val="both"/>
        <w:rPr>
          <w:rFonts w:ascii="Times New Roman" w:hAnsi="Times New Roman" w:cs="Times New Roman"/>
          <w:sz w:val="24"/>
          <w:szCs w:val="24"/>
        </w:rPr>
      </w:pPr>
    </w:p>
    <w:p w:rsidR="003C1FAE" w:rsidRPr="00E50023" w:rsidRDefault="003C1FAE" w:rsidP="00DE2E72">
      <w:pPr>
        <w:autoSpaceDE w:val="0"/>
        <w:autoSpaceDN w:val="0"/>
        <w:adjustRightInd w:val="0"/>
        <w:spacing w:after="100" w:afterAutospacing="1" w:line="480" w:lineRule="auto"/>
        <w:jc w:val="both"/>
        <w:rPr>
          <w:rFonts w:ascii="Times New Roman" w:hAnsi="Times New Roman" w:cs="Times New Roman"/>
          <w:sz w:val="24"/>
          <w:szCs w:val="24"/>
        </w:rPr>
      </w:pPr>
    </w:p>
    <w:p w:rsidR="003C1FAE" w:rsidRPr="00E50023" w:rsidRDefault="003C1FAE" w:rsidP="00DE2E72">
      <w:pPr>
        <w:autoSpaceDE w:val="0"/>
        <w:autoSpaceDN w:val="0"/>
        <w:adjustRightInd w:val="0"/>
        <w:spacing w:after="100" w:afterAutospacing="1" w:line="480" w:lineRule="auto"/>
        <w:jc w:val="both"/>
        <w:rPr>
          <w:rFonts w:ascii="Times New Roman" w:hAnsi="Times New Roman" w:cs="Times New Roman"/>
          <w:sz w:val="24"/>
          <w:szCs w:val="24"/>
        </w:rPr>
      </w:pPr>
    </w:p>
    <w:p w:rsidR="00A1478D" w:rsidRPr="00E50023" w:rsidRDefault="00B405EB" w:rsidP="00DE2E72">
      <w:pPr>
        <w:autoSpaceDE w:val="0"/>
        <w:autoSpaceDN w:val="0"/>
        <w:adjustRightInd w:val="0"/>
        <w:spacing w:after="0" w:line="480" w:lineRule="auto"/>
        <w:jc w:val="both"/>
        <w:rPr>
          <w:rFonts w:ascii="Times New Roman" w:hAnsi="Times New Roman" w:cs="Times New Roman"/>
          <w:b/>
          <w:sz w:val="28"/>
          <w:szCs w:val="28"/>
        </w:rPr>
      </w:pPr>
      <w:r w:rsidRPr="00E50023">
        <w:rPr>
          <w:rFonts w:ascii="Times New Roman" w:hAnsi="Times New Roman" w:cs="Times New Roman"/>
          <w:b/>
          <w:sz w:val="28"/>
          <w:szCs w:val="28"/>
        </w:rPr>
        <w:t xml:space="preserve"> </w:t>
      </w:r>
      <w:r w:rsidR="00032DEC" w:rsidRPr="00E50023">
        <w:rPr>
          <w:rFonts w:ascii="Times New Roman" w:hAnsi="Times New Roman" w:cs="Times New Roman"/>
          <w:b/>
          <w:sz w:val="28"/>
          <w:szCs w:val="28"/>
        </w:rPr>
        <w:t xml:space="preserve"> </w:t>
      </w:r>
      <w:r w:rsidR="00B7568C" w:rsidRPr="00E50023">
        <w:rPr>
          <w:rFonts w:ascii="Times New Roman" w:hAnsi="Times New Roman" w:cs="Times New Roman"/>
          <w:b/>
          <w:sz w:val="28"/>
          <w:szCs w:val="28"/>
        </w:rPr>
        <w:t>Validity</w:t>
      </w:r>
      <w:r w:rsidR="00A1478D" w:rsidRPr="00E50023">
        <w:rPr>
          <w:rFonts w:ascii="Times New Roman" w:hAnsi="Times New Roman" w:cs="Times New Roman"/>
          <w:b/>
          <w:sz w:val="28"/>
          <w:szCs w:val="28"/>
        </w:rPr>
        <w:t xml:space="preserve"> </w:t>
      </w:r>
    </w:p>
    <w:p w:rsidR="00B7568C" w:rsidRPr="00E50023" w:rsidRDefault="00B7568C" w:rsidP="00DE2E72">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eastAsia="TimesNewRoman" w:hAnsi="Times New Roman" w:cs="Times New Roman"/>
          <w:sz w:val="24"/>
          <w:szCs w:val="24"/>
        </w:rPr>
        <w:t xml:space="preserve">To evaluate the validity of these seven </w:t>
      </w:r>
      <w:r w:rsidRPr="00E50023">
        <w:rPr>
          <w:rFonts w:ascii="Times New Roman" w:hAnsi="Times New Roman" w:cs="Times New Roman"/>
          <w:sz w:val="24"/>
          <w:szCs w:val="24"/>
        </w:rPr>
        <w:t>variables</w:t>
      </w:r>
      <w:r w:rsidRPr="00E50023">
        <w:rPr>
          <w:rFonts w:ascii="Times New Roman" w:eastAsia="TimesNewRoman" w:hAnsi="Times New Roman" w:cs="Times New Roman"/>
          <w:sz w:val="24"/>
          <w:szCs w:val="24"/>
        </w:rPr>
        <w:t xml:space="preserve"> in measuring a principal component factor analysis with </w:t>
      </w:r>
      <w:proofErr w:type="spellStart"/>
      <w:r w:rsidRPr="00E50023">
        <w:rPr>
          <w:rFonts w:ascii="Times New Roman" w:eastAsia="TimesNewRoman" w:hAnsi="Times New Roman" w:cs="Times New Roman"/>
          <w:sz w:val="24"/>
          <w:szCs w:val="24"/>
        </w:rPr>
        <w:t>varimax</w:t>
      </w:r>
      <w:proofErr w:type="spellEnd"/>
      <w:r w:rsidRPr="00E50023">
        <w:rPr>
          <w:rFonts w:ascii="Times New Roman" w:eastAsia="TimesNewRoman" w:hAnsi="Times New Roman" w:cs="Times New Roman"/>
          <w:sz w:val="24"/>
          <w:szCs w:val="24"/>
        </w:rPr>
        <w:t xml:space="preserve"> rotation was performed. The Kaiser-Meyer-</w:t>
      </w:r>
      <w:proofErr w:type="spellStart"/>
      <w:r w:rsidRPr="00E50023">
        <w:rPr>
          <w:rFonts w:ascii="Times New Roman" w:eastAsia="TimesNewRoman" w:hAnsi="Times New Roman" w:cs="Times New Roman"/>
          <w:sz w:val="24"/>
          <w:szCs w:val="24"/>
        </w:rPr>
        <w:t>Olkin</w:t>
      </w:r>
      <w:proofErr w:type="spellEnd"/>
      <w:r w:rsidRPr="00E50023">
        <w:rPr>
          <w:rFonts w:ascii="Times New Roman" w:eastAsia="TimesNewRoman" w:hAnsi="Times New Roman" w:cs="Times New Roman"/>
          <w:sz w:val="24"/>
          <w:szCs w:val="24"/>
        </w:rPr>
        <w:t xml:space="preserve"> (KMO) test statistic of for the sampling adequacy to perform a factor analysis and Bartlett's test of </w:t>
      </w:r>
      <w:proofErr w:type="spellStart"/>
      <w:r w:rsidRPr="00E50023">
        <w:rPr>
          <w:rFonts w:ascii="Times New Roman" w:eastAsia="TimesNewRoman" w:hAnsi="Times New Roman" w:cs="Times New Roman"/>
          <w:sz w:val="24"/>
          <w:szCs w:val="24"/>
        </w:rPr>
        <w:t>sphericity</w:t>
      </w:r>
      <w:proofErr w:type="spellEnd"/>
      <w:r w:rsidRPr="00E50023">
        <w:rPr>
          <w:rFonts w:ascii="Times New Roman" w:eastAsia="TimesNewRoman" w:hAnsi="Times New Roman" w:cs="Times New Roman"/>
          <w:sz w:val="24"/>
          <w:szCs w:val="24"/>
        </w:rPr>
        <w:t xml:space="preserve"> for indicate the correlated measured items. Decision making value for the </w:t>
      </w:r>
      <w:r w:rsidRPr="00E50023">
        <w:rPr>
          <w:rFonts w:ascii="Times New Roman" w:hAnsi="Times New Roman" w:cs="Times New Roman"/>
          <w:sz w:val="24"/>
          <w:szCs w:val="24"/>
        </w:rPr>
        <w:t>Kaiser-Meyer-</w:t>
      </w:r>
      <w:proofErr w:type="spellStart"/>
      <w:r w:rsidRPr="00E50023">
        <w:rPr>
          <w:rFonts w:ascii="Times New Roman" w:hAnsi="Times New Roman" w:cs="Times New Roman"/>
          <w:sz w:val="24"/>
          <w:szCs w:val="24"/>
        </w:rPr>
        <w:t>Olkin</w:t>
      </w:r>
      <w:proofErr w:type="spellEnd"/>
      <w:r w:rsidRPr="00E50023">
        <w:rPr>
          <w:rFonts w:ascii="Times New Roman" w:hAnsi="Times New Roman" w:cs="Times New Roman"/>
          <w:sz w:val="24"/>
          <w:szCs w:val="24"/>
        </w:rPr>
        <w:t xml:space="preserve"> (KMO) should be greater than 0.5 for the satisfactory analysis to proceed and all the variables have been satisfied this requirement this values are represented in (table</w:t>
      </w:r>
      <w:r w:rsidR="00BE54B5" w:rsidRPr="00E50023">
        <w:rPr>
          <w:rFonts w:ascii="Times New Roman" w:hAnsi="Times New Roman" w:cs="Times New Roman"/>
          <w:sz w:val="24"/>
          <w:szCs w:val="24"/>
        </w:rPr>
        <w:t>3.2</w:t>
      </w:r>
      <w:r w:rsidRPr="00E50023">
        <w:rPr>
          <w:rFonts w:ascii="Times New Roman" w:hAnsi="Times New Roman" w:cs="Times New Roman"/>
          <w:sz w:val="24"/>
          <w:szCs w:val="24"/>
        </w:rPr>
        <w:t xml:space="preserve">). From the same table indicate the Bartlett's test of </w:t>
      </w:r>
      <w:proofErr w:type="spellStart"/>
      <w:r w:rsidRPr="00E50023">
        <w:rPr>
          <w:rFonts w:ascii="Times New Roman" w:hAnsi="Times New Roman" w:cs="Times New Roman"/>
          <w:sz w:val="24"/>
          <w:szCs w:val="24"/>
        </w:rPr>
        <w:t>sphericity</w:t>
      </w:r>
      <w:proofErr w:type="spellEnd"/>
      <w:r w:rsidRPr="00E50023">
        <w:rPr>
          <w:rFonts w:ascii="Times New Roman" w:hAnsi="Times New Roman" w:cs="Times New Roman"/>
          <w:sz w:val="24"/>
          <w:szCs w:val="24"/>
        </w:rPr>
        <w:t xml:space="preserve"> is significant that is, its associated probability is less than 0.05 and component matrix which was accepted which is higher than 0.3.</w:t>
      </w:r>
    </w:p>
    <w:p w:rsidR="00032DEC" w:rsidRPr="00E50023" w:rsidRDefault="00B405EB" w:rsidP="003C1FAE">
      <w:pPr>
        <w:autoSpaceDE w:val="0"/>
        <w:autoSpaceDN w:val="0"/>
        <w:adjustRightInd w:val="0"/>
        <w:spacing w:after="0" w:line="480" w:lineRule="auto"/>
        <w:jc w:val="center"/>
        <w:rPr>
          <w:rFonts w:ascii="Times New Roman" w:hAnsi="Times New Roman" w:cs="Times New Roman"/>
          <w:sz w:val="24"/>
          <w:szCs w:val="24"/>
        </w:rPr>
      </w:pPr>
      <w:r w:rsidRPr="00E50023">
        <w:rPr>
          <w:rFonts w:ascii="Times New Roman" w:hAnsi="Times New Roman" w:cs="Times New Roman"/>
          <w:sz w:val="24"/>
          <w:szCs w:val="24"/>
        </w:rPr>
        <w:t xml:space="preserve">Table </w:t>
      </w:r>
      <w:proofErr w:type="gramStart"/>
      <w:r w:rsidRPr="00E50023">
        <w:rPr>
          <w:rFonts w:ascii="Times New Roman" w:hAnsi="Times New Roman" w:cs="Times New Roman"/>
          <w:sz w:val="24"/>
          <w:szCs w:val="24"/>
        </w:rPr>
        <w:t>3.2 :</w:t>
      </w:r>
      <w:proofErr w:type="gramEnd"/>
      <w:r w:rsidRPr="00E50023">
        <w:rPr>
          <w:rFonts w:ascii="Times New Roman" w:hAnsi="Times New Roman" w:cs="Times New Roman"/>
          <w:sz w:val="24"/>
          <w:szCs w:val="24"/>
        </w:rPr>
        <w:t xml:space="preserve"> Results of the Validity T</w:t>
      </w:r>
      <w:r w:rsidR="00032DEC" w:rsidRPr="00E50023">
        <w:rPr>
          <w:rFonts w:ascii="Times New Roman" w:hAnsi="Times New Roman" w:cs="Times New Roman"/>
          <w:sz w:val="24"/>
          <w:szCs w:val="24"/>
        </w:rPr>
        <w:t>est</w:t>
      </w:r>
    </w:p>
    <w:tbl>
      <w:tblPr>
        <w:tblStyle w:val="MediumShading1-Accent3"/>
        <w:tblW w:w="0" w:type="auto"/>
        <w:tblInd w:w="534" w:type="dxa"/>
        <w:tblLook w:val="04A0" w:firstRow="1" w:lastRow="0" w:firstColumn="1" w:lastColumn="0" w:noHBand="0" w:noVBand="1"/>
      </w:tblPr>
      <w:tblGrid>
        <w:gridCol w:w="2004"/>
        <w:gridCol w:w="2790"/>
        <w:gridCol w:w="3240"/>
      </w:tblGrid>
      <w:tr w:rsidR="00B7568C" w:rsidRPr="00E50023" w:rsidTr="003C1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B7568C" w:rsidRPr="00E50023" w:rsidRDefault="00B7568C" w:rsidP="00CE3B3A">
            <w:pPr>
              <w:autoSpaceDE w:val="0"/>
              <w:autoSpaceDN w:val="0"/>
              <w:adjustRightInd w:val="0"/>
              <w:spacing w:line="360" w:lineRule="auto"/>
              <w:jc w:val="center"/>
              <w:rPr>
                <w:rFonts w:ascii="Times New Roman" w:hAnsi="Times New Roman" w:cs="Times New Roman"/>
                <w:b w:val="0"/>
                <w:color w:val="auto"/>
                <w:sz w:val="24"/>
                <w:szCs w:val="24"/>
              </w:rPr>
            </w:pPr>
            <w:r w:rsidRPr="00E50023">
              <w:rPr>
                <w:rFonts w:ascii="Times New Roman" w:hAnsi="Times New Roman" w:cs="Times New Roman"/>
                <w:b w:val="0"/>
                <w:color w:val="auto"/>
                <w:sz w:val="24"/>
                <w:szCs w:val="24"/>
              </w:rPr>
              <w:t>Variable</w:t>
            </w:r>
          </w:p>
        </w:tc>
        <w:tc>
          <w:tcPr>
            <w:tcW w:w="2790" w:type="dxa"/>
          </w:tcPr>
          <w:p w:rsidR="00B7568C" w:rsidRPr="00E50023" w:rsidRDefault="00B7568C" w:rsidP="00CE3B3A">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50023">
              <w:rPr>
                <w:rFonts w:ascii="Times New Roman" w:hAnsi="Times New Roman" w:cs="Times New Roman"/>
                <w:b w:val="0"/>
                <w:color w:val="auto"/>
                <w:sz w:val="24"/>
                <w:szCs w:val="24"/>
              </w:rPr>
              <w:t>Kaiser-Meyer-</w:t>
            </w:r>
            <w:proofErr w:type="spellStart"/>
            <w:r w:rsidRPr="00E50023">
              <w:rPr>
                <w:rFonts w:ascii="Times New Roman" w:hAnsi="Times New Roman" w:cs="Times New Roman"/>
                <w:b w:val="0"/>
                <w:color w:val="auto"/>
                <w:sz w:val="24"/>
                <w:szCs w:val="24"/>
              </w:rPr>
              <w:t>Olkin</w:t>
            </w:r>
            <w:proofErr w:type="spellEnd"/>
            <w:r w:rsidRPr="00E50023">
              <w:rPr>
                <w:rFonts w:ascii="Times New Roman" w:hAnsi="Times New Roman" w:cs="Times New Roman"/>
                <w:b w:val="0"/>
                <w:color w:val="auto"/>
                <w:sz w:val="24"/>
                <w:szCs w:val="24"/>
              </w:rPr>
              <w:t xml:space="preserve"> (KMO)</w:t>
            </w:r>
          </w:p>
        </w:tc>
        <w:tc>
          <w:tcPr>
            <w:tcW w:w="3240" w:type="dxa"/>
          </w:tcPr>
          <w:p w:rsidR="00B7568C" w:rsidRPr="00E50023" w:rsidRDefault="00B7568C" w:rsidP="00CE3B3A">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E50023">
              <w:rPr>
                <w:rFonts w:ascii="Times New Roman" w:hAnsi="Times New Roman" w:cs="Times New Roman"/>
                <w:b w:val="0"/>
                <w:color w:val="auto"/>
                <w:sz w:val="24"/>
                <w:szCs w:val="24"/>
              </w:rPr>
              <w:t xml:space="preserve">Bartlett's test of </w:t>
            </w:r>
            <w:proofErr w:type="spellStart"/>
            <w:r w:rsidRPr="00E50023">
              <w:rPr>
                <w:rFonts w:ascii="Times New Roman" w:hAnsi="Times New Roman" w:cs="Times New Roman"/>
                <w:b w:val="0"/>
                <w:color w:val="auto"/>
                <w:sz w:val="24"/>
                <w:szCs w:val="24"/>
              </w:rPr>
              <w:t>sphericity</w:t>
            </w:r>
            <w:proofErr w:type="spellEnd"/>
          </w:p>
          <w:p w:rsidR="00B7568C" w:rsidRPr="00E50023" w:rsidRDefault="00B7568C" w:rsidP="00CE3B3A">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50023">
              <w:rPr>
                <w:rFonts w:ascii="Times New Roman" w:hAnsi="Times New Roman" w:cs="Times New Roman"/>
                <w:b w:val="0"/>
                <w:color w:val="auto"/>
                <w:sz w:val="24"/>
                <w:szCs w:val="24"/>
              </w:rPr>
              <w:t>P=0.000</w:t>
            </w:r>
          </w:p>
        </w:tc>
      </w:tr>
      <w:tr w:rsidR="00B7568C" w:rsidRPr="00E50023" w:rsidTr="003C1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B7568C" w:rsidRPr="00E50023" w:rsidRDefault="00BE54B5"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t>3</w:t>
            </w:r>
            <w:r w:rsidR="00B7568C" w:rsidRPr="00E50023">
              <w:rPr>
                <w:rFonts w:ascii="Times New Roman" w:hAnsi="Times New Roman" w:cs="Times New Roman"/>
                <w:b w:val="0"/>
                <w:sz w:val="24"/>
                <w:szCs w:val="24"/>
              </w:rPr>
              <w:t>Salience</w:t>
            </w:r>
          </w:p>
        </w:tc>
        <w:tc>
          <w:tcPr>
            <w:tcW w:w="2790" w:type="dxa"/>
          </w:tcPr>
          <w:p w:rsidR="00B7568C" w:rsidRPr="00E50023" w:rsidRDefault="00B7568C" w:rsidP="00CE3B3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0.756</w:t>
            </w:r>
          </w:p>
        </w:tc>
        <w:tc>
          <w:tcPr>
            <w:tcW w:w="3240" w:type="dxa"/>
          </w:tcPr>
          <w:p w:rsidR="00B7568C" w:rsidRPr="00E50023" w:rsidRDefault="00B7568C" w:rsidP="00CE3B3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274.739</w:t>
            </w:r>
          </w:p>
        </w:tc>
      </w:tr>
      <w:tr w:rsidR="00B7568C" w:rsidRPr="00E50023" w:rsidTr="003C1F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B7568C" w:rsidRPr="00E50023" w:rsidRDefault="00B7568C"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t>Performance</w:t>
            </w:r>
          </w:p>
        </w:tc>
        <w:tc>
          <w:tcPr>
            <w:tcW w:w="2790" w:type="dxa"/>
          </w:tcPr>
          <w:p w:rsidR="00B7568C" w:rsidRPr="00E50023" w:rsidRDefault="00B7568C" w:rsidP="00CE3B3A">
            <w:pPr>
              <w:autoSpaceDE w:val="0"/>
              <w:autoSpaceDN w:val="0"/>
              <w:adjustRightInd w:val="0"/>
              <w:spacing w:line="320" w:lineRule="atLeast"/>
              <w:ind w:left="60" w:right="6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0.944</w:t>
            </w:r>
          </w:p>
        </w:tc>
        <w:tc>
          <w:tcPr>
            <w:tcW w:w="3240" w:type="dxa"/>
          </w:tcPr>
          <w:p w:rsidR="00B7568C" w:rsidRPr="00E50023" w:rsidRDefault="00B7568C" w:rsidP="00CE3B3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1472.757</w:t>
            </w:r>
          </w:p>
        </w:tc>
      </w:tr>
      <w:tr w:rsidR="00B7568C" w:rsidRPr="00E50023" w:rsidTr="003C1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B7568C" w:rsidRPr="00E50023" w:rsidRDefault="00B7568C"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t>Imagery</w:t>
            </w:r>
          </w:p>
        </w:tc>
        <w:tc>
          <w:tcPr>
            <w:tcW w:w="2790" w:type="dxa"/>
          </w:tcPr>
          <w:p w:rsidR="00B7568C" w:rsidRPr="00E50023" w:rsidRDefault="00B7568C" w:rsidP="00CE3B3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0.888</w:t>
            </w:r>
          </w:p>
        </w:tc>
        <w:tc>
          <w:tcPr>
            <w:tcW w:w="3240" w:type="dxa"/>
          </w:tcPr>
          <w:p w:rsidR="00B7568C" w:rsidRPr="00E50023" w:rsidRDefault="00B7568C" w:rsidP="00CE3B3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731.707</w:t>
            </w:r>
          </w:p>
        </w:tc>
      </w:tr>
      <w:tr w:rsidR="00B7568C" w:rsidRPr="00E50023" w:rsidTr="003C1F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B7568C" w:rsidRPr="00E50023" w:rsidRDefault="00B7568C"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lastRenderedPageBreak/>
              <w:t>Judgment</w:t>
            </w:r>
          </w:p>
        </w:tc>
        <w:tc>
          <w:tcPr>
            <w:tcW w:w="2790" w:type="dxa"/>
          </w:tcPr>
          <w:p w:rsidR="00B7568C" w:rsidRPr="00E50023" w:rsidRDefault="00B7568C" w:rsidP="00CE3B3A">
            <w:pPr>
              <w:autoSpaceDE w:val="0"/>
              <w:autoSpaceDN w:val="0"/>
              <w:adjustRightInd w:val="0"/>
              <w:spacing w:line="320" w:lineRule="atLeast"/>
              <w:ind w:left="60" w:right="6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0.931</w:t>
            </w:r>
          </w:p>
        </w:tc>
        <w:tc>
          <w:tcPr>
            <w:tcW w:w="3240" w:type="dxa"/>
          </w:tcPr>
          <w:p w:rsidR="00B7568C" w:rsidRPr="00E50023" w:rsidRDefault="00B7568C" w:rsidP="00CE3B3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1213.349</w:t>
            </w:r>
          </w:p>
        </w:tc>
      </w:tr>
      <w:tr w:rsidR="00B7568C" w:rsidRPr="00E50023" w:rsidTr="003C1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B7568C" w:rsidRPr="00E50023" w:rsidRDefault="00B7568C"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t>Feelings</w:t>
            </w:r>
          </w:p>
        </w:tc>
        <w:tc>
          <w:tcPr>
            <w:tcW w:w="2790" w:type="dxa"/>
          </w:tcPr>
          <w:p w:rsidR="00B7568C" w:rsidRPr="00E50023" w:rsidRDefault="00B7568C" w:rsidP="00CE3B3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0.734</w:t>
            </w:r>
          </w:p>
        </w:tc>
        <w:tc>
          <w:tcPr>
            <w:tcW w:w="3240" w:type="dxa"/>
          </w:tcPr>
          <w:p w:rsidR="00B7568C" w:rsidRPr="00E50023" w:rsidRDefault="00B7568C" w:rsidP="00CE3B3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257.138</w:t>
            </w:r>
          </w:p>
        </w:tc>
      </w:tr>
      <w:tr w:rsidR="00B7568C" w:rsidRPr="00E50023" w:rsidTr="003C1F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B7568C" w:rsidRPr="00E50023" w:rsidRDefault="00B7568C"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t>Resonance</w:t>
            </w:r>
          </w:p>
        </w:tc>
        <w:tc>
          <w:tcPr>
            <w:tcW w:w="2790" w:type="dxa"/>
          </w:tcPr>
          <w:p w:rsidR="00B7568C" w:rsidRPr="00E50023" w:rsidRDefault="00B7568C" w:rsidP="00CE3B3A">
            <w:pPr>
              <w:autoSpaceDE w:val="0"/>
              <w:autoSpaceDN w:val="0"/>
              <w:adjustRightInd w:val="0"/>
              <w:spacing w:line="320" w:lineRule="atLeast"/>
              <w:ind w:left="60" w:right="6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0.914</w:t>
            </w:r>
          </w:p>
        </w:tc>
        <w:tc>
          <w:tcPr>
            <w:tcW w:w="3240" w:type="dxa"/>
          </w:tcPr>
          <w:p w:rsidR="00B7568C" w:rsidRPr="00E50023" w:rsidRDefault="00B7568C" w:rsidP="00CE3B3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1018.563</w:t>
            </w:r>
          </w:p>
        </w:tc>
      </w:tr>
      <w:tr w:rsidR="00B7568C" w:rsidRPr="00E50023" w:rsidTr="003C1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B7568C" w:rsidRPr="00E50023" w:rsidRDefault="00B7568C"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t>Brand Equity</w:t>
            </w:r>
          </w:p>
        </w:tc>
        <w:tc>
          <w:tcPr>
            <w:tcW w:w="2790" w:type="dxa"/>
          </w:tcPr>
          <w:p w:rsidR="00B7568C" w:rsidRPr="00E50023" w:rsidRDefault="00B7568C" w:rsidP="00CE3B3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0.672</w:t>
            </w:r>
          </w:p>
        </w:tc>
        <w:tc>
          <w:tcPr>
            <w:tcW w:w="3240" w:type="dxa"/>
          </w:tcPr>
          <w:p w:rsidR="00B7568C" w:rsidRPr="00E50023" w:rsidRDefault="00B7568C" w:rsidP="00CE3B3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202.586</w:t>
            </w:r>
          </w:p>
        </w:tc>
      </w:tr>
    </w:tbl>
    <w:p w:rsidR="00032DEC" w:rsidRPr="00E50023" w:rsidRDefault="00032DEC" w:rsidP="00897B42">
      <w:pPr>
        <w:autoSpaceDE w:val="0"/>
        <w:autoSpaceDN w:val="0"/>
        <w:adjustRightInd w:val="0"/>
        <w:spacing w:after="0" w:line="360" w:lineRule="auto"/>
        <w:jc w:val="both"/>
        <w:rPr>
          <w:rFonts w:ascii="Times New Roman" w:hAnsi="Times New Roman" w:cs="Times New Roman"/>
          <w:sz w:val="24"/>
          <w:szCs w:val="24"/>
        </w:rPr>
      </w:pPr>
      <w:r w:rsidRPr="00E50023">
        <w:rPr>
          <w:rFonts w:ascii="Times New Roman" w:hAnsi="Times New Roman" w:cs="Times New Roman"/>
          <w:sz w:val="24"/>
          <w:szCs w:val="24"/>
        </w:rPr>
        <w:t xml:space="preserve"> </w:t>
      </w:r>
    </w:p>
    <w:p w:rsidR="005E7F0C" w:rsidRPr="00E50023" w:rsidRDefault="003C1FAE" w:rsidP="005E7F0C">
      <w:pPr>
        <w:autoSpaceDE w:val="0"/>
        <w:autoSpaceDN w:val="0"/>
        <w:adjustRightInd w:val="0"/>
        <w:spacing w:after="0" w:line="480" w:lineRule="auto"/>
        <w:jc w:val="both"/>
        <w:rPr>
          <w:rFonts w:ascii="Times New Roman" w:hAnsi="Times New Roman" w:cs="Times New Roman"/>
          <w:b/>
          <w:sz w:val="28"/>
          <w:szCs w:val="28"/>
        </w:rPr>
      </w:pPr>
      <w:r w:rsidRPr="00E50023">
        <w:rPr>
          <w:rFonts w:ascii="Times New Roman" w:hAnsi="Times New Roman" w:cs="Times New Roman"/>
          <w:b/>
          <w:sz w:val="28"/>
          <w:szCs w:val="28"/>
        </w:rPr>
        <w:t xml:space="preserve"> </w:t>
      </w:r>
      <w:r w:rsidR="00B7568C" w:rsidRPr="00E50023">
        <w:rPr>
          <w:rFonts w:ascii="Times New Roman" w:hAnsi="Times New Roman" w:cs="Times New Roman"/>
          <w:b/>
          <w:sz w:val="28"/>
          <w:szCs w:val="28"/>
        </w:rPr>
        <w:t>Reliability</w:t>
      </w:r>
    </w:p>
    <w:p w:rsidR="00B7568C" w:rsidRPr="00E50023" w:rsidRDefault="00B7568C" w:rsidP="005E7F0C">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 xml:space="preserve">Reliability analysis measures how consistent results are yielded over time and across situations. It has two dimensions: repeatability and internal consistency. </w:t>
      </w:r>
      <w:proofErr w:type="spellStart"/>
      <w:r w:rsidRPr="00E50023">
        <w:rPr>
          <w:rFonts w:ascii="Times New Roman" w:hAnsi="Times New Roman" w:cs="Times New Roman"/>
          <w:sz w:val="24"/>
          <w:szCs w:val="24"/>
        </w:rPr>
        <w:t>Cronbach’s</w:t>
      </w:r>
      <w:proofErr w:type="spellEnd"/>
      <w:r w:rsidRPr="00E50023">
        <w:rPr>
          <w:rFonts w:ascii="Times New Roman" w:hAnsi="Times New Roman" w:cs="Times New Roman"/>
          <w:sz w:val="24"/>
          <w:szCs w:val="24"/>
        </w:rPr>
        <w:t xml:space="preserve"> alpha was applied to establish reliability (</w:t>
      </w:r>
      <w:proofErr w:type="spellStart"/>
      <w:r w:rsidRPr="00E50023">
        <w:rPr>
          <w:rFonts w:ascii="Times New Roman" w:hAnsi="Times New Roman" w:cs="Times New Roman"/>
          <w:sz w:val="24"/>
          <w:szCs w:val="24"/>
        </w:rPr>
        <w:t>Zikmund</w:t>
      </w:r>
      <w:proofErr w:type="spellEnd"/>
      <w:r w:rsidRPr="00E50023">
        <w:rPr>
          <w:rFonts w:ascii="Times New Roman" w:hAnsi="Times New Roman" w:cs="Times New Roman"/>
          <w:sz w:val="24"/>
          <w:szCs w:val="24"/>
        </w:rPr>
        <w:t xml:space="preserve">, 2003). </w:t>
      </w:r>
      <w:proofErr w:type="spellStart"/>
      <w:r w:rsidRPr="00E50023">
        <w:rPr>
          <w:rFonts w:ascii="Times New Roman" w:hAnsi="Times New Roman" w:cs="Times New Roman"/>
          <w:sz w:val="24"/>
          <w:szCs w:val="24"/>
        </w:rPr>
        <w:t>Cronbach’s</w:t>
      </w:r>
      <w:proofErr w:type="spellEnd"/>
      <w:r w:rsidRPr="00E50023">
        <w:rPr>
          <w:rFonts w:ascii="Times New Roman" w:hAnsi="Times New Roman" w:cs="Times New Roman"/>
          <w:sz w:val="24"/>
          <w:szCs w:val="24"/>
        </w:rPr>
        <w:t xml:space="preserve"> alpha provides the estimate of the degree of the inter-correlations among the items (Churchill, 1995; </w:t>
      </w:r>
      <w:proofErr w:type="spellStart"/>
      <w:r w:rsidRPr="00E50023">
        <w:rPr>
          <w:rFonts w:ascii="Times New Roman" w:hAnsi="Times New Roman" w:cs="Times New Roman"/>
          <w:sz w:val="24"/>
          <w:szCs w:val="24"/>
        </w:rPr>
        <w:t>Nunnally</w:t>
      </w:r>
      <w:proofErr w:type="spellEnd"/>
      <w:r w:rsidRPr="00E50023">
        <w:rPr>
          <w:rFonts w:ascii="Times New Roman" w:hAnsi="Times New Roman" w:cs="Times New Roman"/>
          <w:sz w:val="24"/>
          <w:szCs w:val="24"/>
        </w:rPr>
        <w:t>, 1978). Reliability te</w:t>
      </w:r>
      <w:r w:rsidR="00EF53DA" w:rsidRPr="00E50023">
        <w:rPr>
          <w:rFonts w:ascii="Times New Roman" w:hAnsi="Times New Roman" w:cs="Times New Roman"/>
          <w:sz w:val="24"/>
          <w:szCs w:val="24"/>
        </w:rPr>
        <w:t>st was performed for all the 385</w:t>
      </w:r>
      <w:r w:rsidRPr="00E50023">
        <w:rPr>
          <w:rFonts w:ascii="Times New Roman" w:hAnsi="Times New Roman" w:cs="Times New Roman"/>
          <w:sz w:val="24"/>
          <w:szCs w:val="24"/>
        </w:rPr>
        <w:t xml:space="preserve"> questionnaires using SPSS for this study. The least value acceptable for the reliability of the items was 0.7. The alpha coefficient was calculated for each item. The results obtained refer to high reliability of the questionnaires as presented in (table</w:t>
      </w:r>
      <w:r w:rsidR="00BE54B5" w:rsidRPr="00E50023">
        <w:rPr>
          <w:rFonts w:ascii="Times New Roman" w:hAnsi="Times New Roman" w:cs="Times New Roman"/>
          <w:sz w:val="24"/>
          <w:szCs w:val="24"/>
        </w:rPr>
        <w:t>3.3</w:t>
      </w:r>
      <w:r w:rsidRPr="00E50023">
        <w:rPr>
          <w:rFonts w:ascii="Times New Roman" w:hAnsi="Times New Roman" w:cs="Times New Roman"/>
          <w:sz w:val="24"/>
          <w:szCs w:val="24"/>
        </w:rPr>
        <w:t xml:space="preserve">). </w:t>
      </w:r>
    </w:p>
    <w:p w:rsidR="00BB5F5F" w:rsidRPr="00E50023" w:rsidRDefault="00B405EB" w:rsidP="003C1FAE">
      <w:pPr>
        <w:autoSpaceDE w:val="0"/>
        <w:autoSpaceDN w:val="0"/>
        <w:adjustRightInd w:val="0"/>
        <w:spacing w:after="0" w:line="480" w:lineRule="auto"/>
        <w:jc w:val="center"/>
        <w:rPr>
          <w:rFonts w:ascii="Times New Roman" w:hAnsi="Times New Roman" w:cs="Times New Roman"/>
          <w:sz w:val="24"/>
          <w:szCs w:val="24"/>
        </w:rPr>
      </w:pPr>
      <w:r w:rsidRPr="00E50023">
        <w:rPr>
          <w:rFonts w:ascii="Times New Roman" w:hAnsi="Times New Roman" w:cs="Times New Roman"/>
          <w:sz w:val="24"/>
          <w:szCs w:val="24"/>
        </w:rPr>
        <w:t xml:space="preserve">Table </w:t>
      </w:r>
      <w:proofErr w:type="gramStart"/>
      <w:r w:rsidRPr="00E50023">
        <w:rPr>
          <w:rFonts w:ascii="Times New Roman" w:hAnsi="Times New Roman" w:cs="Times New Roman"/>
          <w:sz w:val="24"/>
          <w:szCs w:val="24"/>
        </w:rPr>
        <w:t>3.3 :</w:t>
      </w:r>
      <w:proofErr w:type="gramEnd"/>
      <w:r w:rsidRPr="00E50023">
        <w:rPr>
          <w:rFonts w:ascii="Times New Roman" w:hAnsi="Times New Roman" w:cs="Times New Roman"/>
          <w:sz w:val="24"/>
          <w:szCs w:val="24"/>
        </w:rPr>
        <w:t xml:space="preserve"> Results of the </w:t>
      </w:r>
      <w:proofErr w:type="spellStart"/>
      <w:r w:rsidRPr="00E50023">
        <w:rPr>
          <w:rFonts w:ascii="Times New Roman" w:hAnsi="Times New Roman" w:cs="Times New Roman"/>
          <w:sz w:val="24"/>
          <w:szCs w:val="24"/>
        </w:rPr>
        <w:t>Relability</w:t>
      </w:r>
      <w:proofErr w:type="spellEnd"/>
      <w:r w:rsidRPr="00E50023">
        <w:rPr>
          <w:rFonts w:ascii="Times New Roman" w:hAnsi="Times New Roman" w:cs="Times New Roman"/>
          <w:sz w:val="24"/>
          <w:szCs w:val="24"/>
        </w:rPr>
        <w:t xml:space="preserve">  T</w:t>
      </w:r>
      <w:r w:rsidR="00032DEC" w:rsidRPr="00E50023">
        <w:rPr>
          <w:rFonts w:ascii="Times New Roman" w:hAnsi="Times New Roman" w:cs="Times New Roman"/>
          <w:sz w:val="24"/>
          <w:szCs w:val="24"/>
        </w:rPr>
        <w:t>est</w:t>
      </w:r>
    </w:p>
    <w:tbl>
      <w:tblPr>
        <w:tblStyle w:val="MediumShading1-Accent3"/>
        <w:tblW w:w="0" w:type="auto"/>
        <w:tblInd w:w="392" w:type="dxa"/>
        <w:tblLook w:val="04A0" w:firstRow="1" w:lastRow="0" w:firstColumn="1" w:lastColumn="0" w:noHBand="0" w:noVBand="1"/>
      </w:tblPr>
      <w:tblGrid>
        <w:gridCol w:w="2056"/>
        <w:gridCol w:w="2790"/>
        <w:gridCol w:w="2685"/>
      </w:tblGrid>
      <w:tr w:rsidR="00BB5F5F" w:rsidRPr="00E50023" w:rsidTr="003C1FAE">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2056" w:type="dxa"/>
          </w:tcPr>
          <w:p w:rsidR="00BB5F5F" w:rsidRPr="00E50023" w:rsidRDefault="00BB5F5F" w:rsidP="00CE3B3A">
            <w:pPr>
              <w:autoSpaceDE w:val="0"/>
              <w:autoSpaceDN w:val="0"/>
              <w:adjustRightInd w:val="0"/>
              <w:jc w:val="both"/>
              <w:rPr>
                <w:rFonts w:ascii="Times New Roman" w:hAnsi="Times New Roman" w:cs="Times New Roman"/>
                <w:b w:val="0"/>
                <w:color w:val="auto"/>
                <w:sz w:val="24"/>
                <w:szCs w:val="24"/>
              </w:rPr>
            </w:pPr>
            <w:r w:rsidRPr="00E50023">
              <w:rPr>
                <w:rFonts w:ascii="Times New Roman" w:hAnsi="Times New Roman" w:cs="Times New Roman"/>
                <w:b w:val="0"/>
                <w:color w:val="auto"/>
                <w:sz w:val="24"/>
                <w:szCs w:val="24"/>
              </w:rPr>
              <w:t xml:space="preserve">Variable </w:t>
            </w:r>
          </w:p>
        </w:tc>
        <w:tc>
          <w:tcPr>
            <w:tcW w:w="2790" w:type="dxa"/>
          </w:tcPr>
          <w:p w:rsidR="00BB5F5F" w:rsidRPr="00E50023" w:rsidRDefault="00BB5F5F" w:rsidP="00CE3B3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roofErr w:type="spellStart"/>
            <w:r w:rsidRPr="00E50023">
              <w:rPr>
                <w:rFonts w:ascii="Times New Roman" w:hAnsi="Times New Roman" w:cs="Times New Roman"/>
                <w:b w:val="0"/>
                <w:color w:val="auto"/>
                <w:sz w:val="24"/>
                <w:szCs w:val="24"/>
              </w:rPr>
              <w:t>Cronbach’s</w:t>
            </w:r>
            <w:proofErr w:type="spellEnd"/>
            <w:r w:rsidRPr="00E50023">
              <w:rPr>
                <w:rFonts w:ascii="Times New Roman" w:hAnsi="Times New Roman" w:cs="Times New Roman"/>
                <w:b w:val="0"/>
                <w:color w:val="auto"/>
                <w:sz w:val="24"/>
                <w:szCs w:val="24"/>
              </w:rPr>
              <w:t xml:space="preserve"> alpha of the sample</w:t>
            </w:r>
          </w:p>
        </w:tc>
        <w:tc>
          <w:tcPr>
            <w:tcW w:w="2685" w:type="dxa"/>
          </w:tcPr>
          <w:p w:rsidR="00BB5F5F" w:rsidRPr="00E50023" w:rsidRDefault="00BB5F5F" w:rsidP="00CE3B3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E50023">
              <w:rPr>
                <w:rFonts w:ascii="Times New Roman" w:hAnsi="Times New Roman" w:cs="Times New Roman"/>
                <w:b w:val="0"/>
                <w:color w:val="auto"/>
                <w:sz w:val="24"/>
                <w:szCs w:val="24"/>
              </w:rPr>
              <w:t>Number of items for measuring the construct</w:t>
            </w:r>
          </w:p>
        </w:tc>
      </w:tr>
      <w:tr w:rsidR="00BB5F5F" w:rsidRPr="00E50023" w:rsidTr="003C1FA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56" w:type="dxa"/>
          </w:tcPr>
          <w:p w:rsidR="00BB5F5F" w:rsidRPr="00E50023" w:rsidRDefault="00BB5F5F"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t>Salience</w:t>
            </w:r>
          </w:p>
        </w:tc>
        <w:tc>
          <w:tcPr>
            <w:tcW w:w="2790" w:type="dxa"/>
          </w:tcPr>
          <w:p w:rsidR="00BB5F5F" w:rsidRPr="00E50023" w:rsidRDefault="00737B5F" w:rsidP="00CE3B3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0.870</w:t>
            </w:r>
          </w:p>
        </w:tc>
        <w:tc>
          <w:tcPr>
            <w:tcW w:w="2685" w:type="dxa"/>
          </w:tcPr>
          <w:p w:rsidR="00BB5F5F" w:rsidRPr="00E50023" w:rsidRDefault="00032DEC" w:rsidP="00CE3B3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03</w:t>
            </w:r>
          </w:p>
        </w:tc>
      </w:tr>
      <w:tr w:rsidR="00BB5F5F" w:rsidRPr="00E50023" w:rsidTr="003C1FAE">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56" w:type="dxa"/>
          </w:tcPr>
          <w:p w:rsidR="00BB5F5F" w:rsidRPr="00E50023" w:rsidRDefault="00BB5F5F"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t>Performance</w:t>
            </w:r>
          </w:p>
        </w:tc>
        <w:tc>
          <w:tcPr>
            <w:tcW w:w="2790" w:type="dxa"/>
          </w:tcPr>
          <w:p w:rsidR="00BB5F5F" w:rsidRPr="00E50023" w:rsidRDefault="00737B5F" w:rsidP="00CE3B3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0.852</w:t>
            </w:r>
          </w:p>
        </w:tc>
        <w:tc>
          <w:tcPr>
            <w:tcW w:w="2685" w:type="dxa"/>
          </w:tcPr>
          <w:p w:rsidR="00BB5F5F" w:rsidRPr="00E50023" w:rsidRDefault="00032DEC" w:rsidP="00CE3B3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12</w:t>
            </w:r>
          </w:p>
        </w:tc>
      </w:tr>
      <w:tr w:rsidR="00BB5F5F" w:rsidRPr="00E50023" w:rsidTr="003C1FA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56" w:type="dxa"/>
          </w:tcPr>
          <w:p w:rsidR="00BB5F5F" w:rsidRPr="00E50023" w:rsidRDefault="00BB5F5F"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t>Imagery</w:t>
            </w:r>
          </w:p>
        </w:tc>
        <w:tc>
          <w:tcPr>
            <w:tcW w:w="2790" w:type="dxa"/>
          </w:tcPr>
          <w:p w:rsidR="00BB5F5F" w:rsidRPr="00E50023" w:rsidRDefault="00737B5F" w:rsidP="00CE3B3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eastAsia="Times New Roman" w:hAnsi="Times New Roman" w:cs="Times New Roman"/>
                <w:sz w:val="24"/>
                <w:szCs w:val="24"/>
              </w:rPr>
              <w:t>0.780</w:t>
            </w:r>
          </w:p>
        </w:tc>
        <w:tc>
          <w:tcPr>
            <w:tcW w:w="2685" w:type="dxa"/>
          </w:tcPr>
          <w:p w:rsidR="00BB5F5F" w:rsidRPr="00E50023" w:rsidRDefault="00032DEC" w:rsidP="00CE3B3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07</w:t>
            </w:r>
          </w:p>
        </w:tc>
      </w:tr>
      <w:tr w:rsidR="00BB5F5F" w:rsidRPr="00E50023" w:rsidTr="003C1FAE">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56" w:type="dxa"/>
          </w:tcPr>
          <w:p w:rsidR="00BB5F5F" w:rsidRPr="00E50023" w:rsidRDefault="00BB5F5F"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t>Judgment</w:t>
            </w:r>
          </w:p>
        </w:tc>
        <w:tc>
          <w:tcPr>
            <w:tcW w:w="2790" w:type="dxa"/>
          </w:tcPr>
          <w:p w:rsidR="00BB5F5F" w:rsidRPr="00E50023" w:rsidRDefault="00737B5F" w:rsidP="00CE3B3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0.878</w:t>
            </w:r>
          </w:p>
        </w:tc>
        <w:tc>
          <w:tcPr>
            <w:tcW w:w="2685" w:type="dxa"/>
          </w:tcPr>
          <w:p w:rsidR="00BB5F5F" w:rsidRPr="00E50023" w:rsidRDefault="00032DEC" w:rsidP="00CE3B3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10</w:t>
            </w:r>
          </w:p>
        </w:tc>
      </w:tr>
      <w:tr w:rsidR="00BB5F5F" w:rsidRPr="00E50023" w:rsidTr="003C1FA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56" w:type="dxa"/>
          </w:tcPr>
          <w:p w:rsidR="00BB5F5F" w:rsidRPr="00E50023" w:rsidRDefault="00BB5F5F"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t>Feelings</w:t>
            </w:r>
          </w:p>
        </w:tc>
        <w:tc>
          <w:tcPr>
            <w:tcW w:w="2790" w:type="dxa"/>
          </w:tcPr>
          <w:p w:rsidR="00BB5F5F" w:rsidRPr="00E50023" w:rsidRDefault="00737B5F" w:rsidP="00CE3B3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0.757</w:t>
            </w:r>
          </w:p>
        </w:tc>
        <w:tc>
          <w:tcPr>
            <w:tcW w:w="2685" w:type="dxa"/>
          </w:tcPr>
          <w:p w:rsidR="00BB5F5F" w:rsidRPr="00E50023" w:rsidRDefault="00032DEC" w:rsidP="00CE3B3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03</w:t>
            </w:r>
          </w:p>
        </w:tc>
      </w:tr>
      <w:tr w:rsidR="00BB5F5F" w:rsidRPr="00E50023" w:rsidTr="003C1FAE">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56" w:type="dxa"/>
          </w:tcPr>
          <w:p w:rsidR="00BB5F5F" w:rsidRPr="00E50023" w:rsidRDefault="00BB5F5F"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t>Resonance</w:t>
            </w:r>
          </w:p>
        </w:tc>
        <w:tc>
          <w:tcPr>
            <w:tcW w:w="2790" w:type="dxa"/>
          </w:tcPr>
          <w:p w:rsidR="00BB5F5F" w:rsidRPr="00E50023" w:rsidRDefault="00737B5F" w:rsidP="00CE3B3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0.890</w:t>
            </w:r>
          </w:p>
        </w:tc>
        <w:tc>
          <w:tcPr>
            <w:tcW w:w="2685" w:type="dxa"/>
          </w:tcPr>
          <w:p w:rsidR="00BB5F5F" w:rsidRPr="00E50023" w:rsidRDefault="00032DEC" w:rsidP="00CE3B3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09</w:t>
            </w:r>
          </w:p>
        </w:tc>
      </w:tr>
      <w:tr w:rsidR="00BB5F5F" w:rsidRPr="00E50023" w:rsidTr="003C1FA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56" w:type="dxa"/>
          </w:tcPr>
          <w:p w:rsidR="00BB5F5F" w:rsidRPr="00E50023" w:rsidRDefault="00BB5F5F" w:rsidP="00CE3B3A">
            <w:pPr>
              <w:autoSpaceDE w:val="0"/>
              <w:autoSpaceDN w:val="0"/>
              <w:adjustRightInd w:val="0"/>
              <w:spacing w:line="360" w:lineRule="auto"/>
              <w:jc w:val="both"/>
              <w:rPr>
                <w:rFonts w:ascii="Times New Roman" w:hAnsi="Times New Roman" w:cs="Times New Roman"/>
                <w:b w:val="0"/>
                <w:sz w:val="24"/>
                <w:szCs w:val="24"/>
              </w:rPr>
            </w:pPr>
            <w:r w:rsidRPr="00E50023">
              <w:rPr>
                <w:rFonts w:ascii="Times New Roman" w:hAnsi="Times New Roman" w:cs="Times New Roman"/>
                <w:b w:val="0"/>
                <w:sz w:val="24"/>
                <w:szCs w:val="24"/>
              </w:rPr>
              <w:t>Brand Equity</w:t>
            </w:r>
          </w:p>
        </w:tc>
        <w:tc>
          <w:tcPr>
            <w:tcW w:w="2790" w:type="dxa"/>
          </w:tcPr>
          <w:p w:rsidR="00BB5F5F" w:rsidRPr="00E50023" w:rsidRDefault="00737B5F" w:rsidP="00CE3B3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0.745</w:t>
            </w:r>
          </w:p>
        </w:tc>
        <w:tc>
          <w:tcPr>
            <w:tcW w:w="2685" w:type="dxa"/>
          </w:tcPr>
          <w:p w:rsidR="00BB5F5F" w:rsidRPr="00E50023" w:rsidRDefault="00032DEC" w:rsidP="00CE3B3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03</w:t>
            </w:r>
          </w:p>
        </w:tc>
      </w:tr>
    </w:tbl>
    <w:p w:rsidR="00B405EB" w:rsidRPr="00E50023" w:rsidRDefault="00B405EB" w:rsidP="00B405EB">
      <w:pPr>
        <w:pStyle w:val="ListParagraph"/>
        <w:spacing w:after="0" w:line="480" w:lineRule="auto"/>
        <w:rPr>
          <w:rFonts w:cs="Times New Roman"/>
          <w:szCs w:val="24"/>
        </w:rPr>
      </w:pPr>
    </w:p>
    <w:p w:rsidR="00B405EB" w:rsidRPr="00E50023" w:rsidRDefault="00B405EB" w:rsidP="00E50023">
      <w:pPr>
        <w:autoSpaceDE w:val="0"/>
        <w:autoSpaceDN w:val="0"/>
        <w:adjustRightInd w:val="0"/>
        <w:spacing w:after="0" w:line="480" w:lineRule="auto"/>
        <w:rPr>
          <w:rFonts w:ascii="Times New Roman" w:hAnsi="Times New Roman" w:cs="Times New Roman"/>
          <w:b/>
          <w:sz w:val="28"/>
          <w:szCs w:val="28"/>
        </w:rPr>
      </w:pPr>
      <w:r w:rsidRPr="00E50023">
        <w:rPr>
          <w:rFonts w:ascii="Times New Roman" w:hAnsi="Times New Roman" w:cs="Times New Roman"/>
          <w:b/>
          <w:sz w:val="28"/>
          <w:szCs w:val="28"/>
        </w:rPr>
        <w:t xml:space="preserve">Results </w:t>
      </w:r>
    </w:p>
    <w:p w:rsidR="00B405EB" w:rsidRPr="00E50023" w:rsidRDefault="00B405EB" w:rsidP="00B405EB">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 xml:space="preserve">The survey was carried out with a sample of three hundred and eighty five. In the survey questionnaire many demographical data was collected such Gender, Marital status, Age, </w:t>
      </w:r>
      <w:r w:rsidRPr="00E50023">
        <w:rPr>
          <w:rFonts w:ascii="Times New Roman" w:hAnsi="Times New Roman" w:cs="Times New Roman"/>
          <w:sz w:val="24"/>
          <w:szCs w:val="24"/>
        </w:rPr>
        <w:lastRenderedPageBreak/>
        <w:t xml:space="preserve">Educational level, Profession, Income, etc.  Almost 65% of the respondents were male and almost 72% of the respondents were single in marital status. Almost 80% of the tourists were in the age range of 18 to 35 years and almost 51% of the respondents were with diploma or certificate level in education.  Almost 70% of the respondents were technical or managerial in occupation and almost 64% of respondents have a monthly income more than USD4000. </w:t>
      </w:r>
    </w:p>
    <w:p w:rsidR="00B405EB" w:rsidRPr="00E50023" w:rsidRDefault="00E50023" w:rsidP="005E7F0C">
      <w:pPr>
        <w:spacing w:after="0" w:line="480" w:lineRule="auto"/>
        <w:jc w:val="both"/>
        <w:rPr>
          <w:rFonts w:ascii="Times New Roman" w:hAnsi="Times New Roman" w:cs="Times New Roman"/>
          <w:b/>
          <w:sz w:val="28"/>
          <w:szCs w:val="28"/>
        </w:rPr>
      </w:pPr>
      <w:r w:rsidRPr="00E50023">
        <w:rPr>
          <w:rFonts w:ascii="Times New Roman" w:hAnsi="Times New Roman" w:cs="Times New Roman"/>
          <w:b/>
          <w:sz w:val="28"/>
          <w:szCs w:val="28"/>
        </w:rPr>
        <w:t xml:space="preserve"> </w:t>
      </w:r>
      <w:r w:rsidR="00B405EB" w:rsidRPr="00E50023">
        <w:rPr>
          <w:rFonts w:ascii="Times New Roman" w:hAnsi="Times New Roman" w:cs="Times New Roman"/>
          <w:b/>
          <w:sz w:val="28"/>
          <w:szCs w:val="28"/>
        </w:rPr>
        <w:t xml:space="preserve">Checking normality </w:t>
      </w:r>
    </w:p>
    <w:p w:rsidR="009F356C" w:rsidRPr="00E50023" w:rsidRDefault="005E7F0C" w:rsidP="005E7F0C">
      <w:pPr>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F</w:t>
      </w:r>
      <w:r w:rsidR="009F356C" w:rsidRPr="00E50023">
        <w:rPr>
          <w:rFonts w:ascii="Times New Roman" w:hAnsi="Times New Roman" w:cs="Times New Roman"/>
          <w:sz w:val="24"/>
          <w:szCs w:val="24"/>
        </w:rPr>
        <w:t xml:space="preserve">or the normality check </w:t>
      </w:r>
      <w:r w:rsidR="00737B5F" w:rsidRPr="00E50023">
        <w:rPr>
          <w:rFonts w:ascii="Times New Roman" w:hAnsi="Times New Roman" w:cs="Times New Roman"/>
          <w:sz w:val="24"/>
          <w:szCs w:val="24"/>
        </w:rPr>
        <w:t xml:space="preserve">it </w:t>
      </w:r>
      <w:r w:rsidR="009F356C" w:rsidRPr="00E50023">
        <w:rPr>
          <w:rFonts w:ascii="Times New Roman" w:hAnsi="Times New Roman" w:cs="Times New Roman"/>
          <w:sz w:val="24"/>
          <w:szCs w:val="24"/>
        </w:rPr>
        <w:t xml:space="preserve">develop two following hypothesis and if significant value is above 0.05, we could accept the null hypothesis, that is distribution is normal. </w:t>
      </w:r>
    </w:p>
    <w:p w:rsidR="009F356C" w:rsidRPr="00E50023" w:rsidRDefault="009F356C" w:rsidP="005E7F0C">
      <w:pPr>
        <w:spacing w:after="0" w:line="480" w:lineRule="auto"/>
        <w:jc w:val="both"/>
        <w:rPr>
          <w:rFonts w:ascii="Times New Roman" w:hAnsi="Times New Roman" w:cs="Times New Roman"/>
          <w:sz w:val="24"/>
          <w:szCs w:val="24"/>
        </w:rPr>
      </w:pPr>
      <w:r w:rsidRPr="00E50023">
        <w:rPr>
          <w:rFonts w:ascii="Times New Roman" w:hAnsi="Times New Roman" w:cs="Times New Roman"/>
          <w:spacing w:val="2"/>
          <w:sz w:val="24"/>
          <w:szCs w:val="24"/>
        </w:rPr>
        <w:t>H</w:t>
      </w:r>
      <w:r w:rsidRPr="00E50023">
        <w:rPr>
          <w:rFonts w:ascii="Times New Roman" w:hAnsi="Times New Roman" w:cs="Times New Roman"/>
          <w:spacing w:val="-4"/>
          <w:position w:val="-1"/>
          <w:sz w:val="24"/>
          <w:szCs w:val="24"/>
        </w:rPr>
        <w:t>0</w:t>
      </w:r>
      <w:r w:rsidRPr="00E50023">
        <w:rPr>
          <w:rFonts w:ascii="Times New Roman" w:hAnsi="Times New Roman" w:cs="Times New Roman"/>
          <w:sz w:val="24"/>
          <w:szCs w:val="24"/>
        </w:rPr>
        <w:t xml:space="preserve">: </w:t>
      </w:r>
      <w:r w:rsidRPr="00E50023">
        <w:rPr>
          <w:rFonts w:ascii="Times New Roman" w:hAnsi="Times New Roman" w:cs="Times New Roman"/>
          <w:spacing w:val="-7"/>
          <w:sz w:val="24"/>
          <w:szCs w:val="24"/>
        </w:rPr>
        <w:t>T</w:t>
      </w:r>
      <w:r w:rsidRPr="00E50023">
        <w:rPr>
          <w:rFonts w:ascii="Times New Roman" w:hAnsi="Times New Roman" w:cs="Times New Roman"/>
          <w:spacing w:val="1"/>
          <w:sz w:val="24"/>
          <w:szCs w:val="24"/>
        </w:rPr>
        <w:t>h</w:t>
      </w:r>
      <w:r w:rsidRPr="00E50023">
        <w:rPr>
          <w:rFonts w:ascii="Times New Roman" w:hAnsi="Times New Roman" w:cs="Times New Roman"/>
          <w:sz w:val="24"/>
          <w:szCs w:val="24"/>
        </w:rPr>
        <w:t xml:space="preserve">e </w:t>
      </w:r>
      <w:r w:rsidRPr="00E50023">
        <w:rPr>
          <w:rFonts w:ascii="Times New Roman" w:hAnsi="Times New Roman" w:cs="Times New Roman"/>
          <w:spacing w:val="-1"/>
          <w:sz w:val="24"/>
          <w:szCs w:val="24"/>
        </w:rPr>
        <w:t>r</w:t>
      </w:r>
      <w:r w:rsidRPr="00E50023">
        <w:rPr>
          <w:rFonts w:ascii="Times New Roman" w:hAnsi="Times New Roman" w:cs="Times New Roman"/>
          <w:spacing w:val="-3"/>
          <w:sz w:val="24"/>
          <w:szCs w:val="24"/>
        </w:rPr>
        <w:t>e</w:t>
      </w:r>
      <w:r w:rsidRPr="00E50023">
        <w:rPr>
          <w:rFonts w:ascii="Times New Roman" w:hAnsi="Times New Roman" w:cs="Times New Roman"/>
          <w:sz w:val="24"/>
          <w:szCs w:val="24"/>
        </w:rPr>
        <w:t>l</w:t>
      </w:r>
      <w:r w:rsidRPr="00E50023">
        <w:rPr>
          <w:rFonts w:ascii="Times New Roman" w:hAnsi="Times New Roman" w:cs="Times New Roman"/>
          <w:spacing w:val="2"/>
          <w:sz w:val="24"/>
          <w:szCs w:val="24"/>
        </w:rPr>
        <w:t>e</w:t>
      </w:r>
      <w:r w:rsidRPr="00E50023">
        <w:rPr>
          <w:rFonts w:ascii="Times New Roman" w:hAnsi="Times New Roman" w:cs="Times New Roman"/>
          <w:spacing w:val="-5"/>
          <w:sz w:val="24"/>
          <w:szCs w:val="24"/>
        </w:rPr>
        <w:t>v</w:t>
      </w:r>
      <w:r w:rsidRPr="00E50023">
        <w:rPr>
          <w:rFonts w:ascii="Times New Roman" w:hAnsi="Times New Roman" w:cs="Times New Roman"/>
          <w:spacing w:val="-3"/>
          <w:sz w:val="24"/>
          <w:szCs w:val="24"/>
        </w:rPr>
        <w:t>a</w:t>
      </w:r>
      <w:r w:rsidRPr="00E50023">
        <w:rPr>
          <w:rFonts w:ascii="Times New Roman" w:hAnsi="Times New Roman" w:cs="Times New Roman"/>
          <w:spacing w:val="1"/>
          <w:sz w:val="24"/>
          <w:szCs w:val="24"/>
        </w:rPr>
        <w:t>n</w:t>
      </w:r>
      <w:r w:rsidRPr="00E50023">
        <w:rPr>
          <w:rFonts w:ascii="Times New Roman" w:hAnsi="Times New Roman" w:cs="Times New Roman"/>
          <w:sz w:val="24"/>
          <w:szCs w:val="24"/>
        </w:rPr>
        <w:t xml:space="preserve">t </w:t>
      </w:r>
      <w:r w:rsidRPr="00E50023">
        <w:rPr>
          <w:rFonts w:ascii="Times New Roman" w:hAnsi="Times New Roman" w:cs="Times New Roman"/>
          <w:spacing w:val="-5"/>
          <w:sz w:val="24"/>
          <w:szCs w:val="24"/>
        </w:rPr>
        <w:t>v</w:t>
      </w:r>
      <w:r w:rsidRPr="00E50023">
        <w:rPr>
          <w:rFonts w:ascii="Times New Roman" w:hAnsi="Times New Roman" w:cs="Times New Roman"/>
          <w:spacing w:val="-3"/>
          <w:sz w:val="24"/>
          <w:szCs w:val="24"/>
        </w:rPr>
        <w:t>a</w:t>
      </w:r>
      <w:r w:rsidRPr="00E50023">
        <w:rPr>
          <w:rFonts w:ascii="Times New Roman" w:hAnsi="Times New Roman" w:cs="Times New Roman"/>
          <w:spacing w:val="-1"/>
          <w:sz w:val="24"/>
          <w:szCs w:val="24"/>
        </w:rPr>
        <w:t>r</w:t>
      </w:r>
      <w:r w:rsidRPr="00E50023">
        <w:rPr>
          <w:rFonts w:ascii="Times New Roman" w:hAnsi="Times New Roman" w:cs="Times New Roman"/>
          <w:sz w:val="24"/>
          <w:szCs w:val="24"/>
        </w:rPr>
        <w:t>i</w:t>
      </w:r>
      <w:r w:rsidRPr="00E50023">
        <w:rPr>
          <w:rFonts w:ascii="Times New Roman" w:hAnsi="Times New Roman" w:cs="Times New Roman"/>
          <w:spacing w:val="-3"/>
          <w:sz w:val="24"/>
          <w:szCs w:val="24"/>
        </w:rPr>
        <w:t>a</w:t>
      </w:r>
      <w:r w:rsidRPr="00E50023">
        <w:rPr>
          <w:rFonts w:ascii="Times New Roman" w:hAnsi="Times New Roman" w:cs="Times New Roman"/>
          <w:spacing w:val="-5"/>
          <w:sz w:val="24"/>
          <w:szCs w:val="24"/>
        </w:rPr>
        <w:t>b</w:t>
      </w:r>
      <w:r w:rsidRPr="00E50023">
        <w:rPr>
          <w:rFonts w:ascii="Times New Roman" w:hAnsi="Times New Roman" w:cs="Times New Roman"/>
          <w:spacing w:val="4"/>
          <w:sz w:val="24"/>
          <w:szCs w:val="24"/>
        </w:rPr>
        <w:t>l</w:t>
      </w:r>
      <w:r w:rsidRPr="00E50023">
        <w:rPr>
          <w:rFonts w:ascii="Times New Roman" w:hAnsi="Times New Roman" w:cs="Times New Roman"/>
          <w:sz w:val="24"/>
          <w:szCs w:val="24"/>
        </w:rPr>
        <w:t xml:space="preserve">e is </w:t>
      </w:r>
      <w:r w:rsidRPr="00E50023">
        <w:rPr>
          <w:rFonts w:ascii="Times New Roman" w:hAnsi="Times New Roman" w:cs="Times New Roman"/>
          <w:spacing w:val="1"/>
          <w:sz w:val="24"/>
          <w:szCs w:val="24"/>
        </w:rPr>
        <w:t>n</w:t>
      </w:r>
      <w:r w:rsidRPr="00E50023">
        <w:rPr>
          <w:rFonts w:ascii="Times New Roman" w:hAnsi="Times New Roman" w:cs="Times New Roman"/>
          <w:spacing w:val="-5"/>
          <w:sz w:val="24"/>
          <w:szCs w:val="24"/>
        </w:rPr>
        <w:t>o</w:t>
      </w:r>
      <w:r w:rsidRPr="00E50023">
        <w:rPr>
          <w:rFonts w:ascii="Times New Roman" w:hAnsi="Times New Roman" w:cs="Times New Roman"/>
          <w:spacing w:val="-1"/>
          <w:sz w:val="24"/>
          <w:szCs w:val="24"/>
        </w:rPr>
        <w:t>r</w:t>
      </w:r>
      <w:r w:rsidRPr="00E50023">
        <w:rPr>
          <w:rFonts w:ascii="Times New Roman" w:hAnsi="Times New Roman" w:cs="Times New Roman"/>
          <w:spacing w:val="-5"/>
          <w:sz w:val="24"/>
          <w:szCs w:val="24"/>
        </w:rPr>
        <w:t>m</w:t>
      </w:r>
      <w:r w:rsidRPr="00E50023">
        <w:rPr>
          <w:rFonts w:ascii="Times New Roman" w:hAnsi="Times New Roman" w:cs="Times New Roman"/>
          <w:spacing w:val="-3"/>
          <w:sz w:val="24"/>
          <w:szCs w:val="24"/>
        </w:rPr>
        <w:t>a</w:t>
      </w:r>
      <w:r w:rsidRPr="00E50023">
        <w:rPr>
          <w:rFonts w:ascii="Times New Roman" w:hAnsi="Times New Roman" w:cs="Times New Roman"/>
          <w:sz w:val="24"/>
          <w:szCs w:val="24"/>
        </w:rPr>
        <w:t>l.</w:t>
      </w:r>
    </w:p>
    <w:p w:rsidR="005E7F0C" w:rsidRPr="00E50023" w:rsidRDefault="009F356C" w:rsidP="005E7F0C">
      <w:pPr>
        <w:spacing w:after="0" w:line="480" w:lineRule="auto"/>
        <w:jc w:val="both"/>
        <w:rPr>
          <w:rFonts w:ascii="Times New Roman" w:hAnsi="Times New Roman" w:cs="Times New Roman"/>
          <w:sz w:val="24"/>
          <w:szCs w:val="24"/>
        </w:rPr>
      </w:pPr>
      <w:r w:rsidRPr="00E50023">
        <w:rPr>
          <w:rFonts w:ascii="Times New Roman" w:hAnsi="Times New Roman" w:cs="Times New Roman"/>
          <w:spacing w:val="2"/>
          <w:sz w:val="24"/>
          <w:szCs w:val="24"/>
        </w:rPr>
        <w:t>H</w:t>
      </w:r>
      <w:r w:rsidRPr="00E50023">
        <w:rPr>
          <w:rFonts w:ascii="Times New Roman" w:hAnsi="Times New Roman" w:cs="Times New Roman"/>
          <w:spacing w:val="-4"/>
          <w:position w:val="-1"/>
          <w:sz w:val="24"/>
          <w:szCs w:val="24"/>
        </w:rPr>
        <w:t>1</w:t>
      </w:r>
      <w:r w:rsidRPr="00E50023">
        <w:rPr>
          <w:rFonts w:ascii="Times New Roman" w:hAnsi="Times New Roman" w:cs="Times New Roman"/>
          <w:sz w:val="24"/>
          <w:szCs w:val="24"/>
        </w:rPr>
        <w:t xml:space="preserve">: </w:t>
      </w:r>
      <w:r w:rsidRPr="00E50023">
        <w:rPr>
          <w:rFonts w:ascii="Times New Roman" w:hAnsi="Times New Roman" w:cs="Times New Roman"/>
          <w:spacing w:val="-7"/>
          <w:sz w:val="24"/>
          <w:szCs w:val="24"/>
        </w:rPr>
        <w:t>T</w:t>
      </w:r>
      <w:r w:rsidRPr="00E50023">
        <w:rPr>
          <w:rFonts w:ascii="Times New Roman" w:hAnsi="Times New Roman" w:cs="Times New Roman"/>
          <w:spacing w:val="1"/>
          <w:sz w:val="24"/>
          <w:szCs w:val="24"/>
        </w:rPr>
        <w:t>h</w:t>
      </w:r>
      <w:r w:rsidRPr="00E50023">
        <w:rPr>
          <w:rFonts w:ascii="Times New Roman" w:hAnsi="Times New Roman" w:cs="Times New Roman"/>
          <w:sz w:val="24"/>
          <w:szCs w:val="24"/>
        </w:rPr>
        <w:t xml:space="preserve">e </w:t>
      </w:r>
      <w:r w:rsidRPr="00E50023">
        <w:rPr>
          <w:rFonts w:ascii="Times New Roman" w:hAnsi="Times New Roman" w:cs="Times New Roman"/>
          <w:spacing w:val="-1"/>
          <w:sz w:val="24"/>
          <w:szCs w:val="24"/>
        </w:rPr>
        <w:t>r</w:t>
      </w:r>
      <w:r w:rsidRPr="00E50023">
        <w:rPr>
          <w:rFonts w:ascii="Times New Roman" w:hAnsi="Times New Roman" w:cs="Times New Roman"/>
          <w:spacing w:val="-3"/>
          <w:sz w:val="24"/>
          <w:szCs w:val="24"/>
        </w:rPr>
        <w:t>e</w:t>
      </w:r>
      <w:r w:rsidRPr="00E50023">
        <w:rPr>
          <w:rFonts w:ascii="Times New Roman" w:hAnsi="Times New Roman" w:cs="Times New Roman"/>
          <w:sz w:val="24"/>
          <w:szCs w:val="24"/>
        </w:rPr>
        <w:t>l</w:t>
      </w:r>
      <w:r w:rsidRPr="00E50023">
        <w:rPr>
          <w:rFonts w:ascii="Times New Roman" w:hAnsi="Times New Roman" w:cs="Times New Roman"/>
          <w:spacing w:val="2"/>
          <w:sz w:val="24"/>
          <w:szCs w:val="24"/>
        </w:rPr>
        <w:t>e</w:t>
      </w:r>
      <w:r w:rsidRPr="00E50023">
        <w:rPr>
          <w:rFonts w:ascii="Times New Roman" w:hAnsi="Times New Roman" w:cs="Times New Roman"/>
          <w:spacing w:val="-5"/>
          <w:sz w:val="24"/>
          <w:szCs w:val="24"/>
        </w:rPr>
        <w:t>v</w:t>
      </w:r>
      <w:r w:rsidRPr="00E50023">
        <w:rPr>
          <w:rFonts w:ascii="Times New Roman" w:hAnsi="Times New Roman" w:cs="Times New Roman"/>
          <w:spacing w:val="-3"/>
          <w:sz w:val="24"/>
          <w:szCs w:val="24"/>
        </w:rPr>
        <w:t>a</w:t>
      </w:r>
      <w:r w:rsidRPr="00E50023">
        <w:rPr>
          <w:rFonts w:ascii="Times New Roman" w:hAnsi="Times New Roman" w:cs="Times New Roman"/>
          <w:spacing w:val="1"/>
          <w:sz w:val="24"/>
          <w:szCs w:val="24"/>
        </w:rPr>
        <w:t>n</w:t>
      </w:r>
      <w:r w:rsidRPr="00E50023">
        <w:rPr>
          <w:rFonts w:ascii="Times New Roman" w:hAnsi="Times New Roman" w:cs="Times New Roman"/>
          <w:sz w:val="24"/>
          <w:szCs w:val="24"/>
        </w:rPr>
        <w:t xml:space="preserve">t </w:t>
      </w:r>
      <w:r w:rsidRPr="00E50023">
        <w:rPr>
          <w:rFonts w:ascii="Times New Roman" w:hAnsi="Times New Roman" w:cs="Times New Roman"/>
          <w:spacing w:val="-5"/>
          <w:sz w:val="24"/>
          <w:szCs w:val="24"/>
        </w:rPr>
        <w:t>v</w:t>
      </w:r>
      <w:r w:rsidRPr="00E50023">
        <w:rPr>
          <w:rFonts w:ascii="Times New Roman" w:hAnsi="Times New Roman" w:cs="Times New Roman"/>
          <w:spacing w:val="-3"/>
          <w:sz w:val="24"/>
          <w:szCs w:val="24"/>
        </w:rPr>
        <w:t>a</w:t>
      </w:r>
      <w:r w:rsidRPr="00E50023">
        <w:rPr>
          <w:rFonts w:ascii="Times New Roman" w:hAnsi="Times New Roman" w:cs="Times New Roman"/>
          <w:spacing w:val="-1"/>
          <w:sz w:val="24"/>
          <w:szCs w:val="24"/>
        </w:rPr>
        <w:t>r</w:t>
      </w:r>
      <w:r w:rsidRPr="00E50023">
        <w:rPr>
          <w:rFonts w:ascii="Times New Roman" w:hAnsi="Times New Roman" w:cs="Times New Roman"/>
          <w:sz w:val="24"/>
          <w:szCs w:val="24"/>
        </w:rPr>
        <w:t>i</w:t>
      </w:r>
      <w:r w:rsidRPr="00E50023">
        <w:rPr>
          <w:rFonts w:ascii="Times New Roman" w:hAnsi="Times New Roman" w:cs="Times New Roman"/>
          <w:spacing w:val="-3"/>
          <w:sz w:val="24"/>
          <w:szCs w:val="24"/>
        </w:rPr>
        <w:t>a</w:t>
      </w:r>
      <w:r w:rsidRPr="00E50023">
        <w:rPr>
          <w:rFonts w:ascii="Times New Roman" w:hAnsi="Times New Roman" w:cs="Times New Roman"/>
          <w:spacing w:val="-5"/>
          <w:sz w:val="24"/>
          <w:szCs w:val="24"/>
        </w:rPr>
        <w:t>b</w:t>
      </w:r>
      <w:r w:rsidRPr="00E50023">
        <w:rPr>
          <w:rFonts w:ascii="Times New Roman" w:hAnsi="Times New Roman" w:cs="Times New Roman"/>
          <w:spacing w:val="4"/>
          <w:sz w:val="24"/>
          <w:szCs w:val="24"/>
        </w:rPr>
        <w:t>l</w:t>
      </w:r>
      <w:r w:rsidRPr="00E50023">
        <w:rPr>
          <w:rFonts w:ascii="Times New Roman" w:hAnsi="Times New Roman" w:cs="Times New Roman"/>
          <w:sz w:val="24"/>
          <w:szCs w:val="24"/>
        </w:rPr>
        <w:t xml:space="preserve">e is </w:t>
      </w:r>
      <w:r w:rsidRPr="00E50023">
        <w:rPr>
          <w:rFonts w:ascii="Times New Roman" w:hAnsi="Times New Roman" w:cs="Times New Roman"/>
          <w:spacing w:val="1"/>
          <w:sz w:val="24"/>
          <w:szCs w:val="24"/>
        </w:rPr>
        <w:t>n</w:t>
      </w:r>
      <w:r w:rsidRPr="00E50023">
        <w:rPr>
          <w:rFonts w:ascii="Times New Roman" w:hAnsi="Times New Roman" w:cs="Times New Roman"/>
          <w:spacing w:val="-5"/>
          <w:sz w:val="24"/>
          <w:szCs w:val="24"/>
        </w:rPr>
        <w:t>o</w:t>
      </w:r>
      <w:r w:rsidRPr="00E50023">
        <w:rPr>
          <w:rFonts w:ascii="Times New Roman" w:hAnsi="Times New Roman" w:cs="Times New Roman"/>
          <w:sz w:val="24"/>
          <w:szCs w:val="24"/>
        </w:rPr>
        <w:t xml:space="preserve">t </w:t>
      </w:r>
      <w:r w:rsidRPr="00E50023">
        <w:rPr>
          <w:rFonts w:ascii="Times New Roman" w:hAnsi="Times New Roman" w:cs="Times New Roman"/>
          <w:spacing w:val="1"/>
          <w:sz w:val="24"/>
          <w:szCs w:val="24"/>
        </w:rPr>
        <w:t>n</w:t>
      </w:r>
      <w:r w:rsidRPr="00E50023">
        <w:rPr>
          <w:rFonts w:ascii="Times New Roman" w:hAnsi="Times New Roman" w:cs="Times New Roman"/>
          <w:spacing w:val="-5"/>
          <w:sz w:val="24"/>
          <w:szCs w:val="24"/>
        </w:rPr>
        <w:t>o</w:t>
      </w:r>
      <w:r w:rsidRPr="00E50023">
        <w:rPr>
          <w:rFonts w:ascii="Times New Roman" w:hAnsi="Times New Roman" w:cs="Times New Roman"/>
          <w:spacing w:val="-1"/>
          <w:sz w:val="24"/>
          <w:szCs w:val="24"/>
        </w:rPr>
        <w:t>r</w:t>
      </w:r>
      <w:r w:rsidRPr="00E50023">
        <w:rPr>
          <w:rFonts w:ascii="Times New Roman" w:hAnsi="Times New Roman" w:cs="Times New Roman"/>
          <w:spacing w:val="-9"/>
          <w:sz w:val="24"/>
          <w:szCs w:val="24"/>
        </w:rPr>
        <w:t>m</w:t>
      </w:r>
      <w:r w:rsidRPr="00E50023">
        <w:rPr>
          <w:rFonts w:ascii="Times New Roman" w:hAnsi="Times New Roman" w:cs="Times New Roman"/>
          <w:spacing w:val="-3"/>
          <w:sz w:val="24"/>
          <w:szCs w:val="24"/>
        </w:rPr>
        <w:t>a</w:t>
      </w:r>
      <w:r w:rsidRPr="00E50023">
        <w:rPr>
          <w:rFonts w:ascii="Times New Roman" w:hAnsi="Times New Roman" w:cs="Times New Roman"/>
          <w:sz w:val="24"/>
          <w:szCs w:val="24"/>
        </w:rPr>
        <w:t>l.</w:t>
      </w:r>
    </w:p>
    <w:p w:rsidR="009F356C" w:rsidRPr="00E50023" w:rsidRDefault="009F356C" w:rsidP="005E7F0C">
      <w:pPr>
        <w:spacing w:after="0" w:line="480" w:lineRule="auto"/>
        <w:jc w:val="both"/>
        <w:rPr>
          <w:rFonts w:ascii="Times New Roman" w:hAnsi="Times New Roman" w:cs="Times New Roman"/>
          <w:sz w:val="24"/>
          <w:szCs w:val="24"/>
        </w:rPr>
      </w:pPr>
      <w:r w:rsidRPr="00E50023">
        <w:rPr>
          <w:rFonts w:ascii="Times New Roman" w:hAnsi="Times New Roman" w:cs="Times New Roman"/>
          <w:spacing w:val="-3"/>
          <w:sz w:val="24"/>
        </w:rPr>
        <w:t xml:space="preserve">As per the definition of the Kolmogorov-Smirnov test, this test is using only for the sample size is more than 2000. Since the sample size is 385 in this study we only consider the values of Shapiro </w:t>
      </w:r>
      <w:proofErr w:type="spellStart"/>
      <w:r w:rsidRPr="00E50023">
        <w:rPr>
          <w:rFonts w:ascii="Times New Roman" w:hAnsi="Times New Roman" w:cs="Times New Roman"/>
          <w:spacing w:val="-3"/>
          <w:sz w:val="24"/>
        </w:rPr>
        <w:t>Wilk</w:t>
      </w:r>
      <w:proofErr w:type="spellEnd"/>
      <w:r w:rsidRPr="00E50023">
        <w:rPr>
          <w:rFonts w:ascii="Times New Roman" w:hAnsi="Times New Roman" w:cs="Times New Roman"/>
          <w:spacing w:val="-3"/>
          <w:sz w:val="24"/>
        </w:rPr>
        <w:t xml:space="preserve"> test. Shapiro-</w:t>
      </w:r>
      <w:proofErr w:type="spellStart"/>
      <w:r w:rsidRPr="00E50023">
        <w:rPr>
          <w:rFonts w:ascii="Times New Roman" w:hAnsi="Times New Roman" w:cs="Times New Roman"/>
          <w:spacing w:val="-3"/>
          <w:sz w:val="24"/>
        </w:rPr>
        <w:t>Wilk</w:t>
      </w:r>
      <w:proofErr w:type="spellEnd"/>
      <w:r w:rsidRPr="00E50023">
        <w:rPr>
          <w:rFonts w:ascii="Times New Roman" w:hAnsi="Times New Roman" w:cs="Times New Roman"/>
          <w:spacing w:val="-3"/>
          <w:sz w:val="24"/>
        </w:rPr>
        <w:t xml:space="preserve"> test are below 0</w:t>
      </w:r>
      <w:r w:rsidR="006A44A6" w:rsidRPr="00E50023">
        <w:rPr>
          <w:rFonts w:ascii="Times New Roman" w:hAnsi="Times New Roman" w:cs="Times New Roman"/>
          <w:spacing w:val="-3"/>
          <w:sz w:val="24"/>
        </w:rPr>
        <w:t>.</w:t>
      </w:r>
      <w:r w:rsidRPr="00E50023">
        <w:rPr>
          <w:rFonts w:ascii="Times New Roman" w:hAnsi="Times New Roman" w:cs="Times New Roman"/>
          <w:spacing w:val="-3"/>
          <w:sz w:val="24"/>
        </w:rPr>
        <w:t>1 and significant values are above 0.05 in both cases. Hence null hypothesis is accepted and data are assumed to be normally distributed.</w:t>
      </w:r>
      <w:r w:rsidRPr="00E50023">
        <w:rPr>
          <w:rFonts w:ascii="Times New Roman" w:hAnsi="Times New Roman" w:cs="Times New Roman"/>
          <w:strike/>
          <w:spacing w:val="-3"/>
          <w:sz w:val="24"/>
        </w:rPr>
        <w:t xml:space="preserve"> </w:t>
      </w:r>
    </w:p>
    <w:p w:rsidR="009F356C" w:rsidRPr="00E50023" w:rsidRDefault="00B405EB" w:rsidP="009F356C">
      <w:pPr>
        <w:spacing w:after="0" w:line="360" w:lineRule="auto"/>
        <w:jc w:val="both"/>
        <w:rPr>
          <w:rFonts w:ascii="Times New Roman" w:hAnsi="Times New Roman" w:cs="Times New Roman"/>
          <w:b/>
          <w:sz w:val="24"/>
          <w:szCs w:val="24"/>
        </w:rPr>
      </w:pPr>
      <w:r w:rsidRPr="00E50023">
        <w:rPr>
          <w:rFonts w:ascii="Times New Roman" w:hAnsi="Times New Roman" w:cs="Times New Roman"/>
          <w:b/>
          <w:sz w:val="24"/>
          <w:szCs w:val="24"/>
        </w:rPr>
        <w:t xml:space="preserve"> </w:t>
      </w:r>
      <w:r w:rsidR="009F356C" w:rsidRPr="00E50023">
        <w:rPr>
          <w:rFonts w:ascii="Times New Roman" w:hAnsi="Times New Roman" w:cs="Times New Roman"/>
          <w:b/>
          <w:sz w:val="24"/>
          <w:szCs w:val="24"/>
        </w:rPr>
        <w:t>T</w:t>
      </w:r>
      <w:r w:rsidR="009F356C" w:rsidRPr="00E50023">
        <w:rPr>
          <w:rFonts w:ascii="Times New Roman" w:hAnsi="Times New Roman" w:cs="Times New Roman"/>
          <w:b/>
          <w:spacing w:val="-5"/>
          <w:sz w:val="24"/>
          <w:szCs w:val="24"/>
        </w:rPr>
        <w:t>h</w:t>
      </w:r>
      <w:r w:rsidR="009F356C" w:rsidRPr="00E50023">
        <w:rPr>
          <w:rFonts w:ascii="Times New Roman" w:hAnsi="Times New Roman" w:cs="Times New Roman"/>
          <w:b/>
          <w:sz w:val="24"/>
          <w:szCs w:val="24"/>
        </w:rPr>
        <w:t>e S</w:t>
      </w:r>
      <w:r w:rsidR="009F356C" w:rsidRPr="00E50023">
        <w:rPr>
          <w:rFonts w:ascii="Times New Roman" w:hAnsi="Times New Roman" w:cs="Times New Roman"/>
          <w:b/>
          <w:spacing w:val="-2"/>
          <w:sz w:val="24"/>
          <w:szCs w:val="24"/>
        </w:rPr>
        <w:t>t</w:t>
      </w:r>
      <w:r w:rsidR="009F356C" w:rsidRPr="00E50023">
        <w:rPr>
          <w:rFonts w:ascii="Times New Roman" w:hAnsi="Times New Roman" w:cs="Times New Roman"/>
          <w:b/>
          <w:spacing w:val="2"/>
          <w:sz w:val="24"/>
          <w:szCs w:val="24"/>
        </w:rPr>
        <w:t>r</w:t>
      </w:r>
      <w:r w:rsidR="009F356C" w:rsidRPr="00E50023">
        <w:rPr>
          <w:rFonts w:ascii="Times New Roman" w:hAnsi="Times New Roman" w:cs="Times New Roman"/>
          <w:b/>
          <w:spacing w:val="-3"/>
          <w:sz w:val="24"/>
          <w:szCs w:val="24"/>
        </w:rPr>
        <w:t>uc</w:t>
      </w:r>
      <w:r w:rsidR="009F356C" w:rsidRPr="00E50023">
        <w:rPr>
          <w:rFonts w:ascii="Times New Roman" w:hAnsi="Times New Roman" w:cs="Times New Roman"/>
          <w:b/>
          <w:spacing w:val="-2"/>
          <w:sz w:val="24"/>
          <w:szCs w:val="24"/>
        </w:rPr>
        <w:t>t</w:t>
      </w:r>
      <w:r w:rsidR="009F356C" w:rsidRPr="00E50023">
        <w:rPr>
          <w:rFonts w:ascii="Times New Roman" w:hAnsi="Times New Roman" w:cs="Times New Roman"/>
          <w:b/>
          <w:spacing w:val="-3"/>
          <w:sz w:val="24"/>
          <w:szCs w:val="24"/>
        </w:rPr>
        <w:t>u</w:t>
      </w:r>
      <w:r w:rsidR="009F356C" w:rsidRPr="00E50023">
        <w:rPr>
          <w:rFonts w:ascii="Times New Roman" w:hAnsi="Times New Roman" w:cs="Times New Roman"/>
          <w:b/>
          <w:spacing w:val="2"/>
          <w:sz w:val="24"/>
          <w:szCs w:val="24"/>
        </w:rPr>
        <w:t>r</w:t>
      </w:r>
      <w:r w:rsidR="009F356C" w:rsidRPr="00E50023">
        <w:rPr>
          <w:rFonts w:ascii="Times New Roman" w:hAnsi="Times New Roman" w:cs="Times New Roman"/>
          <w:b/>
          <w:spacing w:val="-3"/>
          <w:sz w:val="24"/>
          <w:szCs w:val="24"/>
        </w:rPr>
        <w:t>a</w:t>
      </w:r>
      <w:r w:rsidR="009F356C" w:rsidRPr="00E50023">
        <w:rPr>
          <w:rFonts w:ascii="Times New Roman" w:hAnsi="Times New Roman" w:cs="Times New Roman"/>
          <w:b/>
          <w:sz w:val="24"/>
          <w:szCs w:val="24"/>
        </w:rPr>
        <w:t xml:space="preserve">l </w:t>
      </w:r>
      <w:r w:rsidR="009F356C" w:rsidRPr="00E50023">
        <w:rPr>
          <w:rFonts w:ascii="Times New Roman" w:hAnsi="Times New Roman" w:cs="Times New Roman"/>
          <w:b/>
          <w:spacing w:val="-7"/>
          <w:sz w:val="24"/>
          <w:szCs w:val="24"/>
        </w:rPr>
        <w:t xml:space="preserve">Model </w:t>
      </w:r>
      <w:r w:rsidR="009F356C" w:rsidRPr="00E50023">
        <w:rPr>
          <w:rFonts w:ascii="Times New Roman" w:hAnsi="Times New Roman" w:cs="Times New Roman"/>
          <w:b/>
          <w:spacing w:val="-5"/>
          <w:sz w:val="24"/>
          <w:szCs w:val="24"/>
        </w:rPr>
        <w:t>o</w:t>
      </w:r>
      <w:r w:rsidR="009F356C" w:rsidRPr="00E50023">
        <w:rPr>
          <w:rFonts w:ascii="Times New Roman" w:hAnsi="Times New Roman" w:cs="Times New Roman"/>
          <w:b/>
          <w:sz w:val="24"/>
          <w:szCs w:val="24"/>
        </w:rPr>
        <w:t>f t</w:t>
      </w:r>
      <w:r w:rsidR="009F356C" w:rsidRPr="00E50023">
        <w:rPr>
          <w:rFonts w:ascii="Times New Roman" w:hAnsi="Times New Roman" w:cs="Times New Roman"/>
          <w:b/>
          <w:spacing w:val="-5"/>
          <w:sz w:val="24"/>
          <w:szCs w:val="24"/>
        </w:rPr>
        <w:t>h</w:t>
      </w:r>
      <w:r w:rsidR="009F356C" w:rsidRPr="00E50023">
        <w:rPr>
          <w:rFonts w:ascii="Times New Roman" w:hAnsi="Times New Roman" w:cs="Times New Roman"/>
          <w:b/>
          <w:sz w:val="24"/>
          <w:szCs w:val="24"/>
        </w:rPr>
        <w:t>e S</w:t>
      </w:r>
      <w:r w:rsidR="009F356C" w:rsidRPr="00E50023">
        <w:rPr>
          <w:rFonts w:ascii="Times New Roman" w:hAnsi="Times New Roman" w:cs="Times New Roman"/>
          <w:b/>
          <w:spacing w:val="-2"/>
          <w:sz w:val="24"/>
          <w:szCs w:val="24"/>
        </w:rPr>
        <w:t>t</w:t>
      </w:r>
      <w:r w:rsidR="009F356C" w:rsidRPr="00E50023">
        <w:rPr>
          <w:rFonts w:ascii="Times New Roman" w:hAnsi="Times New Roman" w:cs="Times New Roman"/>
          <w:b/>
          <w:spacing w:val="2"/>
          <w:sz w:val="24"/>
          <w:szCs w:val="24"/>
        </w:rPr>
        <w:t>u</w:t>
      </w:r>
      <w:r w:rsidR="009F356C" w:rsidRPr="00E50023">
        <w:rPr>
          <w:rFonts w:ascii="Times New Roman" w:hAnsi="Times New Roman" w:cs="Times New Roman"/>
          <w:b/>
          <w:spacing w:val="-3"/>
          <w:sz w:val="24"/>
          <w:szCs w:val="24"/>
        </w:rPr>
        <w:t>d</w:t>
      </w:r>
      <w:r w:rsidR="009F356C" w:rsidRPr="00E50023">
        <w:rPr>
          <w:rFonts w:ascii="Times New Roman" w:hAnsi="Times New Roman" w:cs="Times New Roman"/>
          <w:b/>
          <w:sz w:val="24"/>
          <w:szCs w:val="24"/>
        </w:rPr>
        <w:t>y</w:t>
      </w:r>
    </w:p>
    <w:p w:rsidR="003C1FAE" w:rsidRPr="00E50023" w:rsidRDefault="003C1FAE" w:rsidP="003C1FAE">
      <w:pPr>
        <w:spacing w:after="0" w:line="360" w:lineRule="auto"/>
        <w:jc w:val="center"/>
        <w:rPr>
          <w:rFonts w:ascii="Times New Roman" w:hAnsi="Times New Roman" w:cs="Times New Roman"/>
          <w:sz w:val="24"/>
          <w:szCs w:val="24"/>
        </w:rPr>
      </w:pPr>
      <w:r w:rsidRPr="00E50023">
        <w:rPr>
          <w:rFonts w:ascii="Times New Roman" w:hAnsi="Times New Roman" w:cs="Times New Roman"/>
          <w:sz w:val="24"/>
          <w:szCs w:val="24"/>
        </w:rPr>
        <w:t xml:space="preserve">Table </w:t>
      </w:r>
      <w:proofErr w:type="gramStart"/>
      <w:r w:rsidRPr="00E50023">
        <w:rPr>
          <w:rFonts w:ascii="Times New Roman" w:hAnsi="Times New Roman" w:cs="Times New Roman"/>
          <w:sz w:val="24"/>
          <w:szCs w:val="24"/>
        </w:rPr>
        <w:t>4.</w:t>
      </w:r>
      <w:r w:rsidR="00B405EB" w:rsidRPr="00E50023">
        <w:rPr>
          <w:rFonts w:ascii="Times New Roman" w:hAnsi="Times New Roman" w:cs="Times New Roman"/>
          <w:sz w:val="24"/>
          <w:szCs w:val="24"/>
        </w:rPr>
        <w:t>1</w:t>
      </w:r>
      <w:r w:rsidRPr="00E50023">
        <w:rPr>
          <w:rFonts w:ascii="Times New Roman" w:hAnsi="Times New Roman" w:cs="Times New Roman"/>
          <w:sz w:val="24"/>
          <w:szCs w:val="24"/>
        </w:rPr>
        <w:t xml:space="preserve"> :</w:t>
      </w:r>
      <w:proofErr w:type="gramEnd"/>
      <w:r w:rsidRPr="00E50023">
        <w:rPr>
          <w:rFonts w:ascii="Times New Roman" w:hAnsi="Times New Roman" w:cs="Times New Roman"/>
          <w:sz w:val="24"/>
          <w:szCs w:val="24"/>
        </w:rPr>
        <w:t xml:space="preserve"> Hypothesis testing</w:t>
      </w:r>
    </w:p>
    <w:tbl>
      <w:tblPr>
        <w:tblStyle w:val="MediumShading1-Accent3"/>
        <w:tblpPr w:leftFromText="181" w:rightFromText="181" w:vertAnchor="text" w:horzAnchor="page" w:tblpX="1551" w:tblpY="138"/>
        <w:tblOverlap w:val="never"/>
        <w:tblW w:w="9653" w:type="dxa"/>
        <w:tblLayout w:type="fixed"/>
        <w:tblLook w:val="04A0" w:firstRow="1" w:lastRow="0" w:firstColumn="1" w:lastColumn="0" w:noHBand="0" w:noVBand="1"/>
      </w:tblPr>
      <w:tblGrid>
        <w:gridCol w:w="1790"/>
        <w:gridCol w:w="778"/>
        <w:gridCol w:w="1768"/>
        <w:gridCol w:w="1260"/>
        <w:gridCol w:w="1170"/>
        <w:gridCol w:w="2887"/>
      </w:tblGrid>
      <w:tr w:rsidR="009F356C" w:rsidRPr="00E50023" w:rsidTr="00CE3B3A">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336" w:type="dxa"/>
            <w:gridSpan w:val="3"/>
            <w:hideMark/>
          </w:tcPr>
          <w:p w:rsidR="009F356C" w:rsidRPr="00E50023" w:rsidRDefault="009F356C" w:rsidP="00CE3B3A">
            <w:pPr>
              <w:jc w:val="center"/>
              <w:rPr>
                <w:rFonts w:ascii="Times New Roman" w:eastAsia="Times New Roman" w:hAnsi="Times New Roman" w:cs="Times New Roman"/>
                <w:b w:val="0"/>
                <w:color w:val="auto"/>
                <w:sz w:val="24"/>
                <w:szCs w:val="24"/>
              </w:rPr>
            </w:pPr>
            <w:r w:rsidRPr="00E50023">
              <w:rPr>
                <w:rFonts w:ascii="Times New Roman" w:eastAsia="Times New Roman" w:hAnsi="Times New Roman" w:cs="Times New Roman"/>
                <w:b w:val="0"/>
                <w:bCs w:val="0"/>
                <w:color w:val="auto"/>
                <w:spacing w:val="-8"/>
                <w:sz w:val="24"/>
                <w:szCs w:val="24"/>
              </w:rPr>
              <w:t>D</w:t>
            </w:r>
            <w:r w:rsidRPr="00E50023">
              <w:rPr>
                <w:rFonts w:ascii="Times New Roman" w:eastAsia="Times New Roman" w:hAnsi="Times New Roman" w:cs="Times New Roman"/>
                <w:b w:val="0"/>
                <w:bCs w:val="0"/>
                <w:color w:val="auto"/>
                <w:spacing w:val="6"/>
                <w:sz w:val="24"/>
                <w:szCs w:val="24"/>
              </w:rPr>
              <w:t>i</w:t>
            </w:r>
            <w:r w:rsidRPr="00E50023">
              <w:rPr>
                <w:rFonts w:ascii="Times New Roman" w:eastAsia="Times New Roman" w:hAnsi="Times New Roman" w:cs="Times New Roman"/>
                <w:b w:val="0"/>
                <w:bCs w:val="0"/>
                <w:color w:val="auto"/>
                <w:spacing w:val="-5"/>
                <w:sz w:val="24"/>
                <w:szCs w:val="24"/>
              </w:rPr>
              <w:t>r</w:t>
            </w:r>
            <w:r w:rsidRPr="00E50023">
              <w:rPr>
                <w:rFonts w:ascii="Times New Roman" w:eastAsia="Times New Roman" w:hAnsi="Times New Roman" w:cs="Times New Roman"/>
                <w:b w:val="0"/>
                <w:bCs w:val="0"/>
                <w:color w:val="auto"/>
                <w:spacing w:val="1"/>
                <w:sz w:val="24"/>
                <w:szCs w:val="24"/>
              </w:rPr>
              <w:t>ec</w:t>
            </w:r>
            <w:r w:rsidRPr="00E50023">
              <w:rPr>
                <w:rFonts w:ascii="Times New Roman" w:eastAsia="Times New Roman" w:hAnsi="Times New Roman" w:cs="Times New Roman"/>
                <w:b w:val="0"/>
                <w:bCs w:val="0"/>
                <w:color w:val="auto"/>
                <w:sz w:val="24"/>
                <w:szCs w:val="24"/>
              </w:rPr>
              <w:t xml:space="preserve">t </w:t>
            </w:r>
            <w:r w:rsidRPr="00E50023">
              <w:rPr>
                <w:rFonts w:ascii="Times New Roman" w:eastAsia="Times New Roman" w:hAnsi="Times New Roman" w:cs="Times New Roman"/>
                <w:b w:val="0"/>
                <w:bCs w:val="0"/>
                <w:color w:val="auto"/>
                <w:spacing w:val="1"/>
                <w:sz w:val="24"/>
                <w:szCs w:val="24"/>
              </w:rPr>
              <w:t>e</w:t>
            </w:r>
            <w:r w:rsidRPr="00E50023">
              <w:rPr>
                <w:rFonts w:ascii="Times New Roman" w:eastAsia="Times New Roman" w:hAnsi="Times New Roman" w:cs="Times New Roman"/>
                <w:b w:val="0"/>
                <w:bCs w:val="0"/>
                <w:color w:val="auto"/>
                <w:spacing w:val="-2"/>
                <w:sz w:val="24"/>
                <w:szCs w:val="24"/>
              </w:rPr>
              <w:t>f</w:t>
            </w:r>
            <w:r w:rsidRPr="00E50023">
              <w:rPr>
                <w:rFonts w:ascii="Times New Roman" w:eastAsia="Times New Roman" w:hAnsi="Times New Roman" w:cs="Times New Roman"/>
                <w:b w:val="0"/>
                <w:bCs w:val="0"/>
                <w:color w:val="auto"/>
                <w:spacing w:val="3"/>
                <w:sz w:val="24"/>
                <w:szCs w:val="24"/>
              </w:rPr>
              <w:t>f</w:t>
            </w:r>
            <w:r w:rsidRPr="00E50023">
              <w:rPr>
                <w:rFonts w:ascii="Times New Roman" w:eastAsia="Times New Roman" w:hAnsi="Times New Roman" w:cs="Times New Roman"/>
                <w:b w:val="0"/>
                <w:bCs w:val="0"/>
                <w:color w:val="auto"/>
                <w:spacing w:val="1"/>
                <w:sz w:val="24"/>
                <w:szCs w:val="24"/>
              </w:rPr>
              <w:t>ec</w:t>
            </w:r>
            <w:r w:rsidRPr="00E50023">
              <w:rPr>
                <w:rFonts w:ascii="Times New Roman" w:eastAsia="Times New Roman" w:hAnsi="Times New Roman" w:cs="Times New Roman"/>
                <w:b w:val="0"/>
                <w:bCs w:val="0"/>
                <w:color w:val="auto"/>
                <w:sz w:val="24"/>
                <w:szCs w:val="24"/>
              </w:rPr>
              <w:t>t</w:t>
            </w:r>
          </w:p>
        </w:tc>
        <w:tc>
          <w:tcPr>
            <w:tcW w:w="1260" w:type="dxa"/>
            <w:hideMark/>
          </w:tcPr>
          <w:p w:rsidR="009F356C" w:rsidRPr="00E50023" w:rsidRDefault="009F356C" w:rsidP="00CE3B3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rPr>
            </w:pPr>
            <w:r w:rsidRPr="00E50023">
              <w:rPr>
                <w:rFonts w:ascii="Times New Roman" w:eastAsia="Times New Roman" w:hAnsi="Times New Roman" w:cs="Times New Roman"/>
                <w:b w:val="0"/>
                <w:color w:val="auto"/>
                <w:sz w:val="24"/>
                <w:szCs w:val="24"/>
              </w:rPr>
              <w:t>Standard Estimate</w:t>
            </w:r>
          </w:p>
        </w:tc>
        <w:tc>
          <w:tcPr>
            <w:tcW w:w="1170" w:type="dxa"/>
            <w:hideMark/>
          </w:tcPr>
          <w:p w:rsidR="009F356C" w:rsidRPr="00E50023" w:rsidRDefault="009F356C" w:rsidP="00CE3B3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rPr>
            </w:pPr>
            <w:r w:rsidRPr="00E50023">
              <w:rPr>
                <w:rFonts w:ascii="Times New Roman" w:eastAsia="Times New Roman" w:hAnsi="Times New Roman" w:cs="Times New Roman"/>
                <w:b w:val="0"/>
                <w:color w:val="auto"/>
                <w:sz w:val="24"/>
                <w:szCs w:val="24"/>
              </w:rPr>
              <w:t>P-value</w:t>
            </w:r>
          </w:p>
        </w:tc>
        <w:tc>
          <w:tcPr>
            <w:tcW w:w="2887" w:type="dxa"/>
            <w:hideMark/>
          </w:tcPr>
          <w:p w:rsidR="009F356C" w:rsidRPr="00E50023" w:rsidRDefault="009F356C" w:rsidP="00CE3B3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rPr>
            </w:pPr>
            <w:r w:rsidRPr="00E50023">
              <w:rPr>
                <w:rFonts w:ascii="Times New Roman" w:eastAsia="Times New Roman" w:hAnsi="Times New Roman" w:cs="Times New Roman"/>
                <w:b w:val="0"/>
                <w:bCs w:val="0"/>
                <w:color w:val="auto"/>
                <w:spacing w:val="-2"/>
                <w:sz w:val="24"/>
                <w:szCs w:val="24"/>
              </w:rPr>
              <w:t>R</w:t>
            </w:r>
            <w:r w:rsidRPr="00E50023">
              <w:rPr>
                <w:rFonts w:ascii="Times New Roman" w:eastAsia="Times New Roman" w:hAnsi="Times New Roman" w:cs="Times New Roman"/>
                <w:b w:val="0"/>
                <w:bCs w:val="0"/>
                <w:color w:val="auto"/>
                <w:spacing w:val="1"/>
                <w:sz w:val="24"/>
                <w:szCs w:val="24"/>
              </w:rPr>
              <w:t>e</w:t>
            </w:r>
            <w:r w:rsidRPr="00E50023">
              <w:rPr>
                <w:rFonts w:ascii="Times New Roman" w:eastAsia="Times New Roman" w:hAnsi="Times New Roman" w:cs="Times New Roman"/>
                <w:b w:val="0"/>
                <w:bCs w:val="0"/>
                <w:color w:val="auto"/>
                <w:spacing w:val="-2"/>
                <w:sz w:val="24"/>
                <w:szCs w:val="24"/>
              </w:rPr>
              <w:t>j</w:t>
            </w:r>
            <w:r w:rsidRPr="00E50023">
              <w:rPr>
                <w:rFonts w:ascii="Times New Roman" w:eastAsia="Times New Roman" w:hAnsi="Times New Roman" w:cs="Times New Roman"/>
                <w:b w:val="0"/>
                <w:bCs w:val="0"/>
                <w:color w:val="auto"/>
                <w:spacing w:val="1"/>
                <w:sz w:val="24"/>
                <w:szCs w:val="24"/>
              </w:rPr>
              <w:t>ec</w:t>
            </w:r>
            <w:r w:rsidRPr="00E50023">
              <w:rPr>
                <w:rFonts w:ascii="Times New Roman" w:eastAsia="Times New Roman" w:hAnsi="Times New Roman" w:cs="Times New Roman"/>
                <w:b w:val="0"/>
                <w:bCs w:val="0"/>
                <w:color w:val="auto"/>
                <w:spacing w:val="3"/>
                <w:sz w:val="24"/>
                <w:szCs w:val="24"/>
              </w:rPr>
              <w:t>t</w:t>
            </w:r>
            <w:r w:rsidRPr="00E50023">
              <w:rPr>
                <w:rFonts w:ascii="Times New Roman" w:eastAsia="Times New Roman" w:hAnsi="Times New Roman" w:cs="Times New Roman"/>
                <w:b w:val="0"/>
                <w:bCs w:val="0"/>
                <w:color w:val="auto"/>
                <w:spacing w:val="1"/>
                <w:sz w:val="24"/>
                <w:szCs w:val="24"/>
              </w:rPr>
              <w:t>i</w:t>
            </w:r>
            <w:r w:rsidRPr="00E50023">
              <w:rPr>
                <w:rFonts w:ascii="Times New Roman" w:eastAsia="Times New Roman" w:hAnsi="Times New Roman" w:cs="Times New Roman"/>
                <w:b w:val="0"/>
                <w:bCs w:val="0"/>
                <w:color w:val="auto"/>
                <w:spacing w:val="2"/>
                <w:sz w:val="24"/>
                <w:szCs w:val="24"/>
              </w:rPr>
              <w:t>o</w:t>
            </w:r>
            <w:r w:rsidRPr="00E50023">
              <w:rPr>
                <w:rFonts w:ascii="Times New Roman" w:eastAsia="Times New Roman" w:hAnsi="Times New Roman" w:cs="Times New Roman"/>
                <w:b w:val="0"/>
                <w:bCs w:val="0"/>
                <w:color w:val="auto"/>
                <w:sz w:val="24"/>
                <w:szCs w:val="24"/>
              </w:rPr>
              <w:t xml:space="preserve">n </w:t>
            </w:r>
            <w:r w:rsidRPr="00E50023">
              <w:rPr>
                <w:rFonts w:ascii="Times New Roman" w:eastAsia="Times New Roman" w:hAnsi="Times New Roman" w:cs="Times New Roman"/>
                <w:b w:val="0"/>
                <w:bCs w:val="0"/>
                <w:color w:val="auto"/>
                <w:spacing w:val="2"/>
                <w:sz w:val="24"/>
                <w:szCs w:val="24"/>
              </w:rPr>
              <w:t>o</w:t>
            </w:r>
            <w:r w:rsidRPr="00E50023">
              <w:rPr>
                <w:rFonts w:ascii="Times New Roman" w:eastAsia="Times New Roman" w:hAnsi="Times New Roman" w:cs="Times New Roman"/>
                <w:b w:val="0"/>
                <w:bCs w:val="0"/>
                <w:color w:val="auto"/>
                <w:sz w:val="24"/>
                <w:szCs w:val="24"/>
              </w:rPr>
              <w:t xml:space="preserve">r </w:t>
            </w:r>
            <w:r w:rsidRPr="00E50023">
              <w:rPr>
                <w:rFonts w:ascii="Times New Roman" w:eastAsia="Times New Roman" w:hAnsi="Times New Roman" w:cs="Times New Roman"/>
                <w:b w:val="0"/>
                <w:bCs w:val="0"/>
                <w:color w:val="auto"/>
                <w:spacing w:val="1"/>
                <w:sz w:val="24"/>
                <w:szCs w:val="24"/>
              </w:rPr>
              <w:t>c</w:t>
            </w:r>
            <w:r w:rsidRPr="00E50023">
              <w:rPr>
                <w:rFonts w:ascii="Times New Roman" w:eastAsia="Times New Roman" w:hAnsi="Times New Roman" w:cs="Times New Roman"/>
                <w:b w:val="0"/>
                <w:bCs w:val="0"/>
                <w:color w:val="auto"/>
                <w:spacing w:val="2"/>
                <w:sz w:val="24"/>
                <w:szCs w:val="24"/>
              </w:rPr>
              <w:t>o</w:t>
            </w:r>
            <w:r w:rsidRPr="00E50023">
              <w:rPr>
                <w:rFonts w:ascii="Times New Roman" w:eastAsia="Times New Roman" w:hAnsi="Times New Roman" w:cs="Times New Roman"/>
                <w:b w:val="0"/>
                <w:bCs w:val="0"/>
                <w:color w:val="auto"/>
                <w:spacing w:val="-7"/>
                <w:sz w:val="24"/>
                <w:szCs w:val="24"/>
              </w:rPr>
              <w:t>n</w:t>
            </w:r>
            <w:r w:rsidRPr="00E50023">
              <w:rPr>
                <w:rFonts w:ascii="Times New Roman" w:eastAsia="Times New Roman" w:hAnsi="Times New Roman" w:cs="Times New Roman"/>
                <w:b w:val="0"/>
                <w:bCs w:val="0"/>
                <w:color w:val="auto"/>
                <w:spacing w:val="-2"/>
                <w:sz w:val="24"/>
                <w:szCs w:val="24"/>
              </w:rPr>
              <w:t>f</w:t>
            </w:r>
            <w:r w:rsidRPr="00E50023">
              <w:rPr>
                <w:rFonts w:ascii="Times New Roman" w:eastAsia="Times New Roman" w:hAnsi="Times New Roman" w:cs="Times New Roman"/>
                <w:b w:val="0"/>
                <w:bCs w:val="0"/>
                <w:color w:val="auto"/>
                <w:spacing w:val="6"/>
                <w:sz w:val="24"/>
                <w:szCs w:val="24"/>
              </w:rPr>
              <w:t>i</w:t>
            </w:r>
            <w:r w:rsidRPr="00E50023">
              <w:rPr>
                <w:rFonts w:ascii="Times New Roman" w:eastAsia="Times New Roman" w:hAnsi="Times New Roman" w:cs="Times New Roman"/>
                <w:b w:val="0"/>
                <w:bCs w:val="0"/>
                <w:color w:val="auto"/>
                <w:spacing w:val="1"/>
                <w:sz w:val="24"/>
                <w:szCs w:val="24"/>
              </w:rPr>
              <w:t>r</w:t>
            </w:r>
            <w:r w:rsidRPr="00E50023">
              <w:rPr>
                <w:rFonts w:ascii="Times New Roman" w:eastAsia="Times New Roman" w:hAnsi="Times New Roman" w:cs="Times New Roman"/>
                <w:b w:val="0"/>
                <w:bCs w:val="0"/>
                <w:color w:val="auto"/>
                <w:spacing w:val="-5"/>
                <w:sz w:val="24"/>
                <w:szCs w:val="24"/>
              </w:rPr>
              <w:t>m</w:t>
            </w:r>
            <w:r w:rsidRPr="00E50023">
              <w:rPr>
                <w:rFonts w:ascii="Times New Roman" w:eastAsia="Times New Roman" w:hAnsi="Times New Roman" w:cs="Times New Roman"/>
                <w:b w:val="0"/>
                <w:bCs w:val="0"/>
                <w:color w:val="auto"/>
                <w:spacing w:val="2"/>
                <w:sz w:val="24"/>
                <w:szCs w:val="24"/>
              </w:rPr>
              <w:t>a</w:t>
            </w:r>
            <w:r w:rsidRPr="00E50023">
              <w:rPr>
                <w:rFonts w:ascii="Times New Roman" w:eastAsia="Times New Roman" w:hAnsi="Times New Roman" w:cs="Times New Roman"/>
                <w:b w:val="0"/>
                <w:bCs w:val="0"/>
                <w:color w:val="auto"/>
                <w:spacing w:val="3"/>
                <w:sz w:val="24"/>
                <w:szCs w:val="24"/>
              </w:rPr>
              <w:t>t</w:t>
            </w:r>
            <w:r w:rsidRPr="00E50023">
              <w:rPr>
                <w:rFonts w:ascii="Times New Roman" w:eastAsia="Times New Roman" w:hAnsi="Times New Roman" w:cs="Times New Roman"/>
                <w:b w:val="0"/>
                <w:bCs w:val="0"/>
                <w:color w:val="auto"/>
                <w:spacing w:val="1"/>
                <w:sz w:val="24"/>
                <w:szCs w:val="24"/>
              </w:rPr>
              <w:t>i</w:t>
            </w:r>
            <w:r w:rsidRPr="00E50023">
              <w:rPr>
                <w:rFonts w:ascii="Times New Roman" w:eastAsia="Times New Roman" w:hAnsi="Times New Roman" w:cs="Times New Roman"/>
                <w:b w:val="0"/>
                <w:bCs w:val="0"/>
                <w:color w:val="auto"/>
                <w:spacing w:val="2"/>
                <w:sz w:val="24"/>
                <w:szCs w:val="24"/>
              </w:rPr>
              <w:t>o</w:t>
            </w:r>
            <w:r w:rsidRPr="00E50023">
              <w:rPr>
                <w:rFonts w:ascii="Times New Roman" w:eastAsia="Times New Roman" w:hAnsi="Times New Roman" w:cs="Times New Roman"/>
                <w:b w:val="0"/>
                <w:bCs w:val="0"/>
                <w:color w:val="auto"/>
                <w:sz w:val="24"/>
                <w:szCs w:val="24"/>
              </w:rPr>
              <w:t xml:space="preserve">n </w:t>
            </w:r>
            <w:r w:rsidRPr="00E50023">
              <w:rPr>
                <w:rFonts w:ascii="Times New Roman" w:eastAsia="Times New Roman" w:hAnsi="Times New Roman" w:cs="Times New Roman"/>
                <w:b w:val="0"/>
                <w:bCs w:val="0"/>
                <w:color w:val="auto"/>
                <w:spacing w:val="-3"/>
                <w:sz w:val="24"/>
                <w:szCs w:val="24"/>
              </w:rPr>
              <w:t>o</w:t>
            </w:r>
            <w:r w:rsidRPr="00E50023">
              <w:rPr>
                <w:rFonts w:ascii="Times New Roman" w:eastAsia="Times New Roman" w:hAnsi="Times New Roman" w:cs="Times New Roman"/>
                <w:b w:val="0"/>
                <w:bCs w:val="0"/>
                <w:color w:val="auto"/>
                <w:sz w:val="24"/>
                <w:szCs w:val="24"/>
              </w:rPr>
              <w:t xml:space="preserve">f </w:t>
            </w:r>
            <w:r w:rsidRPr="00E50023">
              <w:rPr>
                <w:rFonts w:ascii="Times New Roman" w:eastAsia="Times New Roman" w:hAnsi="Times New Roman" w:cs="Times New Roman"/>
                <w:b w:val="0"/>
                <w:bCs w:val="0"/>
                <w:color w:val="auto"/>
                <w:spacing w:val="8"/>
                <w:sz w:val="24"/>
                <w:szCs w:val="24"/>
              </w:rPr>
              <w:t>t</w:t>
            </w:r>
            <w:r w:rsidRPr="00E50023">
              <w:rPr>
                <w:rFonts w:ascii="Times New Roman" w:eastAsia="Times New Roman" w:hAnsi="Times New Roman" w:cs="Times New Roman"/>
                <w:b w:val="0"/>
                <w:bCs w:val="0"/>
                <w:color w:val="auto"/>
                <w:spacing w:val="-12"/>
                <w:sz w:val="24"/>
                <w:szCs w:val="24"/>
              </w:rPr>
              <w:t>h</w:t>
            </w:r>
            <w:r w:rsidRPr="00E50023">
              <w:rPr>
                <w:rFonts w:ascii="Times New Roman" w:eastAsia="Times New Roman" w:hAnsi="Times New Roman" w:cs="Times New Roman"/>
                <w:b w:val="0"/>
                <w:bCs w:val="0"/>
                <w:color w:val="auto"/>
                <w:sz w:val="24"/>
                <w:szCs w:val="24"/>
              </w:rPr>
              <w:t xml:space="preserve">e </w:t>
            </w:r>
            <w:r w:rsidRPr="00E50023">
              <w:rPr>
                <w:rFonts w:ascii="Times New Roman" w:eastAsia="Times New Roman" w:hAnsi="Times New Roman" w:cs="Times New Roman"/>
                <w:b w:val="0"/>
                <w:bCs w:val="0"/>
                <w:color w:val="auto"/>
                <w:spacing w:val="-7"/>
                <w:sz w:val="24"/>
                <w:szCs w:val="24"/>
              </w:rPr>
              <w:t>h</w:t>
            </w:r>
            <w:r w:rsidRPr="00E50023">
              <w:rPr>
                <w:rFonts w:ascii="Times New Roman" w:eastAsia="Times New Roman" w:hAnsi="Times New Roman" w:cs="Times New Roman"/>
                <w:b w:val="0"/>
                <w:bCs w:val="0"/>
                <w:color w:val="auto"/>
                <w:spacing w:val="2"/>
                <w:sz w:val="24"/>
                <w:szCs w:val="24"/>
              </w:rPr>
              <w:t>y</w:t>
            </w:r>
            <w:r w:rsidRPr="00E50023">
              <w:rPr>
                <w:rFonts w:ascii="Times New Roman" w:eastAsia="Times New Roman" w:hAnsi="Times New Roman" w:cs="Times New Roman"/>
                <w:b w:val="0"/>
                <w:bCs w:val="0"/>
                <w:color w:val="auto"/>
                <w:spacing w:val="-1"/>
                <w:sz w:val="24"/>
                <w:szCs w:val="24"/>
              </w:rPr>
              <w:t>p</w:t>
            </w:r>
            <w:r w:rsidRPr="00E50023">
              <w:rPr>
                <w:rFonts w:ascii="Times New Roman" w:eastAsia="Times New Roman" w:hAnsi="Times New Roman" w:cs="Times New Roman"/>
                <w:b w:val="0"/>
                <w:bCs w:val="0"/>
                <w:color w:val="auto"/>
                <w:spacing w:val="-3"/>
                <w:sz w:val="24"/>
                <w:szCs w:val="24"/>
              </w:rPr>
              <w:t>o</w:t>
            </w:r>
            <w:r w:rsidRPr="00E50023">
              <w:rPr>
                <w:rFonts w:ascii="Times New Roman" w:eastAsia="Times New Roman" w:hAnsi="Times New Roman" w:cs="Times New Roman"/>
                <w:b w:val="0"/>
                <w:bCs w:val="0"/>
                <w:color w:val="auto"/>
                <w:spacing w:val="8"/>
                <w:sz w:val="24"/>
                <w:szCs w:val="24"/>
              </w:rPr>
              <w:t>t</w:t>
            </w:r>
            <w:r w:rsidRPr="00E50023">
              <w:rPr>
                <w:rFonts w:ascii="Times New Roman" w:eastAsia="Times New Roman" w:hAnsi="Times New Roman" w:cs="Times New Roman"/>
                <w:b w:val="0"/>
                <w:bCs w:val="0"/>
                <w:color w:val="auto"/>
                <w:spacing w:val="-1"/>
                <w:sz w:val="24"/>
                <w:szCs w:val="24"/>
              </w:rPr>
              <w:t>h</w:t>
            </w:r>
            <w:r w:rsidRPr="00E50023">
              <w:rPr>
                <w:rFonts w:ascii="Times New Roman" w:eastAsia="Times New Roman" w:hAnsi="Times New Roman" w:cs="Times New Roman"/>
                <w:b w:val="0"/>
                <w:bCs w:val="0"/>
                <w:color w:val="auto"/>
                <w:spacing w:val="1"/>
                <w:sz w:val="24"/>
                <w:szCs w:val="24"/>
              </w:rPr>
              <w:t>e</w:t>
            </w:r>
            <w:r w:rsidRPr="00E50023">
              <w:rPr>
                <w:rFonts w:ascii="Times New Roman" w:eastAsia="Times New Roman" w:hAnsi="Times New Roman" w:cs="Times New Roman"/>
                <w:b w:val="0"/>
                <w:bCs w:val="0"/>
                <w:color w:val="auto"/>
                <w:spacing w:val="-1"/>
                <w:sz w:val="24"/>
                <w:szCs w:val="24"/>
              </w:rPr>
              <w:t>s</w:t>
            </w:r>
            <w:r w:rsidRPr="00E50023">
              <w:rPr>
                <w:rFonts w:ascii="Times New Roman" w:eastAsia="Times New Roman" w:hAnsi="Times New Roman" w:cs="Times New Roman"/>
                <w:b w:val="0"/>
                <w:bCs w:val="0"/>
                <w:color w:val="auto"/>
                <w:spacing w:val="-3"/>
                <w:sz w:val="24"/>
                <w:szCs w:val="24"/>
              </w:rPr>
              <w:t>i</w:t>
            </w:r>
            <w:r w:rsidRPr="00E50023">
              <w:rPr>
                <w:rFonts w:ascii="Times New Roman" w:eastAsia="Times New Roman" w:hAnsi="Times New Roman" w:cs="Times New Roman"/>
                <w:b w:val="0"/>
                <w:bCs w:val="0"/>
                <w:color w:val="auto"/>
                <w:sz w:val="24"/>
                <w:szCs w:val="24"/>
              </w:rPr>
              <w:t>s</w:t>
            </w:r>
          </w:p>
        </w:tc>
      </w:tr>
      <w:tr w:rsidR="009F356C" w:rsidRPr="00E50023" w:rsidTr="00CE3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hideMark/>
          </w:tcPr>
          <w:p w:rsidR="009F356C" w:rsidRPr="00E50023" w:rsidRDefault="009F356C" w:rsidP="00CE3B3A">
            <w:pPr>
              <w:rPr>
                <w:rFonts w:ascii="Times New Roman" w:eastAsia="Times New Roman" w:hAnsi="Times New Roman" w:cs="Times New Roman"/>
                <w:b w:val="0"/>
                <w:sz w:val="24"/>
                <w:szCs w:val="24"/>
              </w:rPr>
            </w:pPr>
            <w:r w:rsidRPr="00E50023">
              <w:rPr>
                <w:rFonts w:ascii="Times New Roman" w:eastAsia="Times New Roman" w:hAnsi="Times New Roman" w:cs="Times New Roman"/>
                <w:b w:val="0"/>
                <w:sz w:val="24"/>
                <w:szCs w:val="24"/>
              </w:rPr>
              <w:t>Brand Equity</w:t>
            </w:r>
          </w:p>
        </w:tc>
        <w:tc>
          <w:tcPr>
            <w:tcW w:w="778" w:type="dxa"/>
            <w:noWrap/>
            <w:hideMark/>
          </w:tcPr>
          <w:p w:rsidR="009F356C" w:rsidRPr="00E50023" w:rsidRDefault="009F356C" w:rsidP="00CE3B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&lt;---</w:t>
            </w:r>
          </w:p>
        </w:tc>
        <w:tc>
          <w:tcPr>
            <w:tcW w:w="1768" w:type="dxa"/>
            <w:hideMark/>
          </w:tcPr>
          <w:p w:rsidR="009F356C" w:rsidRPr="00E50023" w:rsidRDefault="009F356C" w:rsidP="00CE3B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Salience</w:t>
            </w:r>
          </w:p>
        </w:tc>
        <w:tc>
          <w:tcPr>
            <w:tcW w:w="1260" w:type="dxa"/>
            <w:hideMark/>
          </w:tcPr>
          <w:p w:rsidR="009F356C" w:rsidRPr="00E50023" w:rsidRDefault="006A44A6" w:rsidP="00CE3B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0.150</w:t>
            </w:r>
          </w:p>
        </w:tc>
        <w:tc>
          <w:tcPr>
            <w:tcW w:w="1170" w:type="dxa"/>
            <w:hideMark/>
          </w:tcPr>
          <w:p w:rsidR="009F356C" w:rsidRPr="00E50023" w:rsidRDefault="009F356C" w:rsidP="00422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0.0</w:t>
            </w:r>
            <w:r w:rsidR="00D86EB5" w:rsidRPr="00E50023">
              <w:rPr>
                <w:rFonts w:ascii="Times New Roman" w:eastAsia="Times New Roman" w:hAnsi="Times New Roman" w:cs="Times New Roman"/>
                <w:sz w:val="24"/>
                <w:szCs w:val="24"/>
              </w:rPr>
              <w:t>11</w:t>
            </w:r>
          </w:p>
        </w:tc>
        <w:tc>
          <w:tcPr>
            <w:tcW w:w="2887" w:type="dxa"/>
            <w:hideMark/>
          </w:tcPr>
          <w:p w:rsidR="009F356C" w:rsidRPr="00E50023" w:rsidRDefault="009F356C" w:rsidP="00CE3B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50023">
              <w:rPr>
                <w:rFonts w:ascii="Times New Roman" w:hAnsi="Times New Roman" w:cs="Times New Roman"/>
                <w:sz w:val="24"/>
              </w:rPr>
              <w:t>C</w:t>
            </w:r>
            <w:r w:rsidRPr="00E50023">
              <w:rPr>
                <w:rFonts w:ascii="Times New Roman" w:hAnsi="Times New Roman" w:cs="Times New Roman"/>
                <w:spacing w:val="2"/>
                <w:sz w:val="24"/>
              </w:rPr>
              <w:t>o</w:t>
            </w:r>
            <w:r w:rsidRPr="00E50023">
              <w:rPr>
                <w:rFonts w:ascii="Times New Roman" w:hAnsi="Times New Roman" w:cs="Times New Roman"/>
                <w:spacing w:val="-3"/>
                <w:sz w:val="24"/>
              </w:rPr>
              <w:t>n</w:t>
            </w:r>
            <w:r w:rsidRPr="00E50023">
              <w:rPr>
                <w:rFonts w:ascii="Times New Roman" w:hAnsi="Times New Roman" w:cs="Times New Roman"/>
                <w:spacing w:val="-2"/>
                <w:sz w:val="24"/>
              </w:rPr>
              <w:t>f</w:t>
            </w:r>
            <w:r w:rsidRPr="00E50023">
              <w:rPr>
                <w:rFonts w:ascii="Times New Roman" w:hAnsi="Times New Roman" w:cs="Times New Roman"/>
                <w:spacing w:val="6"/>
                <w:sz w:val="24"/>
              </w:rPr>
              <w:t>i</w:t>
            </w:r>
            <w:r w:rsidRPr="00E50023">
              <w:rPr>
                <w:rFonts w:ascii="Times New Roman" w:hAnsi="Times New Roman" w:cs="Times New Roman"/>
                <w:spacing w:val="3"/>
                <w:sz w:val="24"/>
              </w:rPr>
              <w:t>r</w:t>
            </w:r>
            <w:r w:rsidRPr="00E50023">
              <w:rPr>
                <w:rFonts w:ascii="Times New Roman" w:hAnsi="Times New Roman" w:cs="Times New Roman"/>
                <w:spacing w:val="-11"/>
                <w:sz w:val="24"/>
              </w:rPr>
              <w:t>m</w:t>
            </w:r>
            <w:r w:rsidRPr="00E50023">
              <w:rPr>
                <w:rFonts w:ascii="Times New Roman" w:hAnsi="Times New Roman" w:cs="Times New Roman"/>
                <w:spacing w:val="5"/>
                <w:sz w:val="24"/>
              </w:rPr>
              <w:t>a</w:t>
            </w:r>
            <w:r w:rsidRPr="00E50023">
              <w:rPr>
                <w:rFonts w:ascii="Times New Roman" w:hAnsi="Times New Roman" w:cs="Times New Roman"/>
                <w:sz w:val="24"/>
              </w:rPr>
              <w:t>ti</w:t>
            </w:r>
            <w:r w:rsidRPr="00E50023">
              <w:rPr>
                <w:rFonts w:ascii="Times New Roman" w:hAnsi="Times New Roman" w:cs="Times New Roman"/>
                <w:spacing w:val="-3"/>
                <w:sz w:val="24"/>
              </w:rPr>
              <w:t>o</w:t>
            </w:r>
            <w:r w:rsidRPr="00E50023">
              <w:rPr>
                <w:rFonts w:ascii="Times New Roman" w:hAnsi="Times New Roman" w:cs="Times New Roman"/>
                <w:sz w:val="24"/>
              </w:rPr>
              <w:t>n</w:t>
            </w:r>
          </w:p>
        </w:tc>
      </w:tr>
      <w:tr w:rsidR="009F356C" w:rsidRPr="00E50023" w:rsidTr="00CE3B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hideMark/>
          </w:tcPr>
          <w:p w:rsidR="009F356C" w:rsidRPr="00E50023" w:rsidRDefault="009F356C" w:rsidP="00CE3B3A">
            <w:pPr>
              <w:rPr>
                <w:rFonts w:ascii="Times New Roman" w:eastAsia="Times New Roman" w:hAnsi="Times New Roman" w:cs="Times New Roman"/>
                <w:b w:val="0"/>
                <w:sz w:val="24"/>
                <w:szCs w:val="24"/>
              </w:rPr>
            </w:pPr>
            <w:r w:rsidRPr="00E50023">
              <w:rPr>
                <w:rFonts w:ascii="Times New Roman" w:eastAsia="Times New Roman" w:hAnsi="Times New Roman" w:cs="Times New Roman"/>
                <w:b w:val="0"/>
                <w:sz w:val="24"/>
                <w:szCs w:val="24"/>
              </w:rPr>
              <w:t>Brand Equity</w:t>
            </w:r>
          </w:p>
        </w:tc>
        <w:tc>
          <w:tcPr>
            <w:tcW w:w="778" w:type="dxa"/>
            <w:noWrap/>
            <w:hideMark/>
          </w:tcPr>
          <w:p w:rsidR="009F356C" w:rsidRPr="00E50023" w:rsidRDefault="009F356C" w:rsidP="00CE3B3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&lt;---</w:t>
            </w:r>
          </w:p>
        </w:tc>
        <w:tc>
          <w:tcPr>
            <w:tcW w:w="1768" w:type="dxa"/>
            <w:hideMark/>
          </w:tcPr>
          <w:p w:rsidR="009F356C" w:rsidRPr="00E50023" w:rsidRDefault="009F356C" w:rsidP="00CE3B3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Performance</w:t>
            </w:r>
          </w:p>
        </w:tc>
        <w:tc>
          <w:tcPr>
            <w:tcW w:w="1260" w:type="dxa"/>
            <w:hideMark/>
          </w:tcPr>
          <w:p w:rsidR="009F356C" w:rsidRPr="00E50023" w:rsidRDefault="006A44A6" w:rsidP="00CE3B3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0.110</w:t>
            </w:r>
          </w:p>
        </w:tc>
        <w:tc>
          <w:tcPr>
            <w:tcW w:w="1170" w:type="dxa"/>
            <w:hideMark/>
          </w:tcPr>
          <w:p w:rsidR="009F356C" w:rsidRPr="00E50023" w:rsidRDefault="009F356C" w:rsidP="00422BC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0.</w:t>
            </w:r>
            <w:r w:rsidR="00D86EB5" w:rsidRPr="00E50023">
              <w:rPr>
                <w:rFonts w:ascii="Times New Roman" w:eastAsia="Times New Roman" w:hAnsi="Times New Roman" w:cs="Times New Roman"/>
                <w:sz w:val="24"/>
                <w:szCs w:val="24"/>
              </w:rPr>
              <w:t>038</w:t>
            </w:r>
          </w:p>
        </w:tc>
        <w:tc>
          <w:tcPr>
            <w:tcW w:w="2887" w:type="dxa"/>
            <w:hideMark/>
          </w:tcPr>
          <w:p w:rsidR="009F356C" w:rsidRPr="00E50023" w:rsidRDefault="00D86EB5" w:rsidP="00CE3B3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50023">
              <w:rPr>
                <w:rFonts w:ascii="Times New Roman" w:hAnsi="Times New Roman" w:cs="Times New Roman"/>
                <w:sz w:val="24"/>
              </w:rPr>
              <w:t>C</w:t>
            </w:r>
            <w:r w:rsidRPr="00E50023">
              <w:rPr>
                <w:rFonts w:ascii="Times New Roman" w:hAnsi="Times New Roman" w:cs="Times New Roman"/>
                <w:spacing w:val="2"/>
                <w:sz w:val="24"/>
              </w:rPr>
              <w:t>o</w:t>
            </w:r>
            <w:r w:rsidRPr="00E50023">
              <w:rPr>
                <w:rFonts w:ascii="Times New Roman" w:hAnsi="Times New Roman" w:cs="Times New Roman"/>
                <w:spacing w:val="-3"/>
                <w:sz w:val="24"/>
              </w:rPr>
              <w:t>n</w:t>
            </w:r>
            <w:r w:rsidRPr="00E50023">
              <w:rPr>
                <w:rFonts w:ascii="Times New Roman" w:hAnsi="Times New Roman" w:cs="Times New Roman"/>
                <w:spacing w:val="-2"/>
                <w:sz w:val="24"/>
              </w:rPr>
              <w:t>f</w:t>
            </w:r>
            <w:r w:rsidRPr="00E50023">
              <w:rPr>
                <w:rFonts w:ascii="Times New Roman" w:hAnsi="Times New Roman" w:cs="Times New Roman"/>
                <w:spacing w:val="6"/>
                <w:sz w:val="24"/>
              </w:rPr>
              <w:t>i</w:t>
            </w:r>
            <w:r w:rsidRPr="00E50023">
              <w:rPr>
                <w:rFonts w:ascii="Times New Roman" w:hAnsi="Times New Roman" w:cs="Times New Roman"/>
                <w:spacing w:val="3"/>
                <w:sz w:val="24"/>
              </w:rPr>
              <w:t>r</w:t>
            </w:r>
            <w:r w:rsidRPr="00E50023">
              <w:rPr>
                <w:rFonts w:ascii="Times New Roman" w:hAnsi="Times New Roman" w:cs="Times New Roman"/>
                <w:spacing w:val="-11"/>
                <w:sz w:val="24"/>
              </w:rPr>
              <w:t>m</w:t>
            </w:r>
            <w:r w:rsidRPr="00E50023">
              <w:rPr>
                <w:rFonts w:ascii="Times New Roman" w:hAnsi="Times New Roman" w:cs="Times New Roman"/>
                <w:spacing w:val="5"/>
                <w:sz w:val="24"/>
              </w:rPr>
              <w:t>a</w:t>
            </w:r>
            <w:r w:rsidRPr="00E50023">
              <w:rPr>
                <w:rFonts w:ascii="Times New Roman" w:hAnsi="Times New Roman" w:cs="Times New Roman"/>
                <w:sz w:val="24"/>
              </w:rPr>
              <w:t>ti</w:t>
            </w:r>
            <w:r w:rsidRPr="00E50023">
              <w:rPr>
                <w:rFonts w:ascii="Times New Roman" w:hAnsi="Times New Roman" w:cs="Times New Roman"/>
                <w:spacing w:val="-3"/>
                <w:sz w:val="24"/>
              </w:rPr>
              <w:t>o</w:t>
            </w:r>
            <w:r w:rsidRPr="00E50023">
              <w:rPr>
                <w:rFonts w:ascii="Times New Roman" w:hAnsi="Times New Roman" w:cs="Times New Roman"/>
                <w:sz w:val="24"/>
              </w:rPr>
              <w:t>n</w:t>
            </w:r>
          </w:p>
        </w:tc>
      </w:tr>
      <w:tr w:rsidR="009F356C" w:rsidRPr="00E50023" w:rsidTr="00CE3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hideMark/>
          </w:tcPr>
          <w:p w:rsidR="009F356C" w:rsidRPr="00E50023" w:rsidRDefault="009F356C" w:rsidP="00CE3B3A">
            <w:pPr>
              <w:rPr>
                <w:rFonts w:ascii="Times New Roman" w:eastAsia="Times New Roman" w:hAnsi="Times New Roman" w:cs="Times New Roman"/>
                <w:b w:val="0"/>
                <w:sz w:val="24"/>
                <w:szCs w:val="24"/>
              </w:rPr>
            </w:pPr>
            <w:r w:rsidRPr="00E50023">
              <w:rPr>
                <w:rFonts w:ascii="Times New Roman" w:eastAsia="Times New Roman" w:hAnsi="Times New Roman" w:cs="Times New Roman"/>
                <w:b w:val="0"/>
                <w:sz w:val="24"/>
                <w:szCs w:val="24"/>
              </w:rPr>
              <w:t>Brand Equity</w:t>
            </w:r>
          </w:p>
        </w:tc>
        <w:tc>
          <w:tcPr>
            <w:tcW w:w="778" w:type="dxa"/>
            <w:noWrap/>
            <w:hideMark/>
          </w:tcPr>
          <w:p w:rsidR="009F356C" w:rsidRPr="00E50023" w:rsidRDefault="009F356C" w:rsidP="00CE3B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&lt;---</w:t>
            </w:r>
          </w:p>
        </w:tc>
        <w:tc>
          <w:tcPr>
            <w:tcW w:w="1768" w:type="dxa"/>
            <w:hideMark/>
          </w:tcPr>
          <w:p w:rsidR="009F356C" w:rsidRPr="00E50023" w:rsidRDefault="009F356C" w:rsidP="00CE3B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Imagery</w:t>
            </w:r>
          </w:p>
        </w:tc>
        <w:tc>
          <w:tcPr>
            <w:tcW w:w="1260" w:type="dxa"/>
            <w:noWrap/>
            <w:hideMark/>
          </w:tcPr>
          <w:p w:rsidR="009F356C" w:rsidRPr="00E50023" w:rsidRDefault="006A44A6" w:rsidP="00CE3B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0.070</w:t>
            </w:r>
          </w:p>
        </w:tc>
        <w:tc>
          <w:tcPr>
            <w:tcW w:w="1170" w:type="dxa"/>
            <w:hideMark/>
          </w:tcPr>
          <w:p w:rsidR="009F356C" w:rsidRPr="00E50023" w:rsidRDefault="009F356C" w:rsidP="00CE3B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0</w:t>
            </w:r>
            <w:r w:rsidR="00422BC9" w:rsidRPr="00E50023">
              <w:rPr>
                <w:rFonts w:ascii="Times New Roman" w:eastAsia="Times New Roman" w:hAnsi="Times New Roman" w:cs="Times New Roman"/>
                <w:sz w:val="24"/>
                <w:szCs w:val="24"/>
              </w:rPr>
              <w:t>.</w:t>
            </w:r>
            <w:r w:rsidR="00D86EB5" w:rsidRPr="00E50023">
              <w:rPr>
                <w:rFonts w:ascii="Times New Roman" w:eastAsia="Times New Roman" w:hAnsi="Times New Roman" w:cs="Times New Roman"/>
                <w:sz w:val="24"/>
                <w:szCs w:val="24"/>
              </w:rPr>
              <w:t>1</w:t>
            </w:r>
            <w:r w:rsidRPr="00E50023">
              <w:rPr>
                <w:rFonts w:ascii="Times New Roman" w:eastAsia="Times New Roman" w:hAnsi="Times New Roman" w:cs="Times New Roman"/>
                <w:sz w:val="24"/>
                <w:szCs w:val="24"/>
              </w:rPr>
              <w:t>5</w:t>
            </w:r>
            <w:r w:rsidR="00422BC9" w:rsidRPr="00E50023">
              <w:rPr>
                <w:rFonts w:ascii="Times New Roman" w:eastAsia="Times New Roman" w:hAnsi="Times New Roman" w:cs="Times New Roman"/>
                <w:sz w:val="24"/>
                <w:szCs w:val="24"/>
              </w:rPr>
              <w:t>5</w:t>
            </w:r>
          </w:p>
        </w:tc>
        <w:tc>
          <w:tcPr>
            <w:tcW w:w="2887" w:type="dxa"/>
            <w:hideMark/>
          </w:tcPr>
          <w:p w:rsidR="009F356C" w:rsidRPr="00E50023" w:rsidRDefault="009F356C" w:rsidP="00CE3B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50023">
              <w:rPr>
                <w:rFonts w:ascii="Times New Roman" w:hAnsi="Times New Roman" w:cs="Times New Roman"/>
                <w:sz w:val="24"/>
              </w:rPr>
              <w:t>Reje</w:t>
            </w:r>
            <w:r w:rsidRPr="00E50023">
              <w:rPr>
                <w:rFonts w:ascii="Times New Roman" w:hAnsi="Times New Roman" w:cs="Times New Roman"/>
                <w:spacing w:val="-5"/>
                <w:sz w:val="24"/>
              </w:rPr>
              <w:t>c</w:t>
            </w:r>
            <w:r w:rsidRPr="00E50023">
              <w:rPr>
                <w:rFonts w:ascii="Times New Roman" w:hAnsi="Times New Roman" w:cs="Times New Roman"/>
                <w:sz w:val="24"/>
              </w:rPr>
              <w:t>ti</w:t>
            </w:r>
            <w:r w:rsidRPr="00E50023">
              <w:rPr>
                <w:rFonts w:ascii="Times New Roman" w:hAnsi="Times New Roman" w:cs="Times New Roman"/>
                <w:spacing w:val="-3"/>
                <w:sz w:val="24"/>
              </w:rPr>
              <w:t>o</w:t>
            </w:r>
            <w:r w:rsidRPr="00E50023">
              <w:rPr>
                <w:rFonts w:ascii="Times New Roman" w:hAnsi="Times New Roman" w:cs="Times New Roman"/>
                <w:sz w:val="24"/>
              </w:rPr>
              <w:t>n</w:t>
            </w:r>
          </w:p>
        </w:tc>
      </w:tr>
      <w:tr w:rsidR="009F356C" w:rsidRPr="00E50023" w:rsidTr="00CE3B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hideMark/>
          </w:tcPr>
          <w:p w:rsidR="009F356C" w:rsidRPr="00E50023" w:rsidRDefault="009F356C" w:rsidP="00CE3B3A">
            <w:pPr>
              <w:rPr>
                <w:rFonts w:ascii="Times New Roman" w:eastAsia="Times New Roman" w:hAnsi="Times New Roman" w:cs="Times New Roman"/>
                <w:b w:val="0"/>
                <w:sz w:val="24"/>
                <w:szCs w:val="24"/>
              </w:rPr>
            </w:pPr>
            <w:r w:rsidRPr="00E50023">
              <w:rPr>
                <w:rFonts w:ascii="Times New Roman" w:eastAsia="Times New Roman" w:hAnsi="Times New Roman" w:cs="Times New Roman"/>
                <w:b w:val="0"/>
                <w:sz w:val="24"/>
                <w:szCs w:val="24"/>
              </w:rPr>
              <w:t>Brand Equity</w:t>
            </w:r>
          </w:p>
        </w:tc>
        <w:tc>
          <w:tcPr>
            <w:tcW w:w="778" w:type="dxa"/>
            <w:noWrap/>
            <w:hideMark/>
          </w:tcPr>
          <w:p w:rsidR="009F356C" w:rsidRPr="00E50023" w:rsidRDefault="009F356C" w:rsidP="00CE3B3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&lt;---</w:t>
            </w:r>
          </w:p>
        </w:tc>
        <w:tc>
          <w:tcPr>
            <w:tcW w:w="1768" w:type="dxa"/>
            <w:hideMark/>
          </w:tcPr>
          <w:p w:rsidR="009F356C" w:rsidRPr="00E50023" w:rsidRDefault="009F356C" w:rsidP="00CE3B3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Judgment</w:t>
            </w:r>
          </w:p>
        </w:tc>
        <w:tc>
          <w:tcPr>
            <w:tcW w:w="1260" w:type="dxa"/>
            <w:hideMark/>
          </w:tcPr>
          <w:p w:rsidR="009F356C" w:rsidRPr="00E50023" w:rsidRDefault="006A44A6" w:rsidP="00CE3B3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0.270</w:t>
            </w:r>
          </w:p>
        </w:tc>
        <w:tc>
          <w:tcPr>
            <w:tcW w:w="1170" w:type="dxa"/>
            <w:hideMark/>
          </w:tcPr>
          <w:p w:rsidR="009F356C" w:rsidRPr="00E50023" w:rsidRDefault="009F356C" w:rsidP="00CE3B3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0</w:t>
            </w:r>
            <w:r w:rsidR="00422BC9" w:rsidRPr="00E50023">
              <w:rPr>
                <w:rFonts w:ascii="Times New Roman" w:eastAsia="Times New Roman" w:hAnsi="Times New Roman" w:cs="Times New Roman"/>
                <w:sz w:val="24"/>
                <w:szCs w:val="24"/>
              </w:rPr>
              <w:t>.006</w:t>
            </w:r>
          </w:p>
        </w:tc>
        <w:tc>
          <w:tcPr>
            <w:tcW w:w="2887" w:type="dxa"/>
            <w:hideMark/>
          </w:tcPr>
          <w:p w:rsidR="009F356C" w:rsidRPr="00E50023" w:rsidRDefault="009F356C" w:rsidP="00CE3B3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50023">
              <w:rPr>
                <w:rFonts w:ascii="Times New Roman" w:hAnsi="Times New Roman" w:cs="Times New Roman"/>
                <w:sz w:val="24"/>
              </w:rPr>
              <w:t>C</w:t>
            </w:r>
            <w:r w:rsidRPr="00E50023">
              <w:rPr>
                <w:rFonts w:ascii="Times New Roman" w:hAnsi="Times New Roman" w:cs="Times New Roman"/>
                <w:spacing w:val="2"/>
                <w:sz w:val="24"/>
              </w:rPr>
              <w:t>o</w:t>
            </w:r>
            <w:r w:rsidRPr="00E50023">
              <w:rPr>
                <w:rFonts w:ascii="Times New Roman" w:hAnsi="Times New Roman" w:cs="Times New Roman"/>
                <w:spacing w:val="-3"/>
                <w:sz w:val="24"/>
              </w:rPr>
              <w:t>n</w:t>
            </w:r>
            <w:r w:rsidRPr="00E50023">
              <w:rPr>
                <w:rFonts w:ascii="Times New Roman" w:hAnsi="Times New Roman" w:cs="Times New Roman"/>
                <w:spacing w:val="-2"/>
                <w:sz w:val="24"/>
              </w:rPr>
              <w:t>f</w:t>
            </w:r>
            <w:r w:rsidRPr="00E50023">
              <w:rPr>
                <w:rFonts w:ascii="Times New Roman" w:hAnsi="Times New Roman" w:cs="Times New Roman"/>
                <w:spacing w:val="6"/>
                <w:sz w:val="24"/>
              </w:rPr>
              <w:t>i</w:t>
            </w:r>
            <w:r w:rsidRPr="00E50023">
              <w:rPr>
                <w:rFonts w:ascii="Times New Roman" w:hAnsi="Times New Roman" w:cs="Times New Roman"/>
                <w:spacing w:val="3"/>
                <w:sz w:val="24"/>
              </w:rPr>
              <w:t>r</w:t>
            </w:r>
            <w:r w:rsidRPr="00E50023">
              <w:rPr>
                <w:rFonts w:ascii="Times New Roman" w:hAnsi="Times New Roman" w:cs="Times New Roman"/>
                <w:spacing w:val="-11"/>
                <w:sz w:val="24"/>
              </w:rPr>
              <w:t>m</w:t>
            </w:r>
            <w:r w:rsidRPr="00E50023">
              <w:rPr>
                <w:rFonts w:ascii="Times New Roman" w:hAnsi="Times New Roman" w:cs="Times New Roman"/>
                <w:spacing w:val="5"/>
                <w:sz w:val="24"/>
              </w:rPr>
              <w:t>a</w:t>
            </w:r>
            <w:r w:rsidRPr="00E50023">
              <w:rPr>
                <w:rFonts w:ascii="Times New Roman" w:hAnsi="Times New Roman" w:cs="Times New Roman"/>
                <w:sz w:val="24"/>
              </w:rPr>
              <w:t>ti</w:t>
            </w:r>
            <w:r w:rsidRPr="00E50023">
              <w:rPr>
                <w:rFonts w:ascii="Times New Roman" w:hAnsi="Times New Roman" w:cs="Times New Roman"/>
                <w:spacing w:val="-3"/>
                <w:sz w:val="24"/>
              </w:rPr>
              <w:t>o</w:t>
            </w:r>
            <w:r w:rsidRPr="00E50023">
              <w:rPr>
                <w:rFonts w:ascii="Times New Roman" w:hAnsi="Times New Roman" w:cs="Times New Roman"/>
                <w:sz w:val="24"/>
              </w:rPr>
              <w:t>n</w:t>
            </w:r>
          </w:p>
        </w:tc>
      </w:tr>
      <w:tr w:rsidR="009F356C" w:rsidRPr="00E50023" w:rsidTr="00CE3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hideMark/>
          </w:tcPr>
          <w:p w:rsidR="009F356C" w:rsidRPr="00E50023" w:rsidRDefault="009F356C" w:rsidP="00CE3B3A">
            <w:pPr>
              <w:rPr>
                <w:rFonts w:ascii="Times New Roman" w:eastAsia="Times New Roman" w:hAnsi="Times New Roman" w:cs="Times New Roman"/>
                <w:b w:val="0"/>
                <w:sz w:val="24"/>
                <w:szCs w:val="24"/>
              </w:rPr>
            </w:pPr>
            <w:r w:rsidRPr="00E50023">
              <w:rPr>
                <w:rFonts w:ascii="Times New Roman" w:eastAsia="Times New Roman" w:hAnsi="Times New Roman" w:cs="Times New Roman"/>
                <w:b w:val="0"/>
                <w:sz w:val="24"/>
                <w:szCs w:val="24"/>
              </w:rPr>
              <w:t>Brand Equity</w:t>
            </w:r>
          </w:p>
        </w:tc>
        <w:tc>
          <w:tcPr>
            <w:tcW w:w="778" w:type="dxa"/>
            <w:noWrap/>
            <w:hideMark/>
          </w:tcPr>
          <w:p w:rsidR="009F356C" w:rsidRPr="00E50023" w:rsidRDefault="009F356C" w:rsidP="00CE3B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&lt;---</w:t>
            </w:r>
          </w:p>
        </w:tc>
        <w:tc>
          <w:tcPr>
            <w:tcW w:w="1768" w:type="dxa"/>
            <w:hideMark/>
          </w:tcPr>
          <w:p w:rsidR="009F356C" w:rsidRPr="00E50023" w:rsidRDefault="009F356C" w:rsidP="00CE3B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Feelings</w:t>
            </w:r>
          </w:p>
        </w:tc>
        <w:tc>
          <w:tcPr>
            <w:tcW w:w="1260" w:type="dxa"/>
            <w:hideMark/>
          </w:tcPr>
          <w:p w:rsidR="009F356C" w:rsidRPr="00E50023" w:rsidRDefault="006A44A6" w:rsidP="00CE3B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0.170</w:t>
            </w:r>
          </w:p>
        </w:tc>
        <w:tc>
          <w:tcPr>
            <w:tcW w:w="1170" w:type="dxa"/>
            <w:hideMark/>
          </w:tcPr>
          <w:p w:rsidR="009F356C" w:rsidRPr="00E50023" w:rsidRDefault="009F356C" w:rsidP="00CE3B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0</w:t>
            </w:r>
            <w:r w:rsidR="00422BC9" w:rsidRPr="00E50023">
              <w:rPr>
                <w:rFonts w:ascii="Times New Roman" w:eastAsia="Times New Roman" w:hAnsi="Times New Roman" w:cs="Times New Roman"/>
                <w:sz w:val="24"/>
                <w:szCs w:val="24"/>
              </w:rPr>
              <w:t>.007</w:t>
            </w:r>
          </w:p>
        </w:tc>
        <w:tc>
          <w:tcPr>
            <w:tcW w:w="2887" w:type="dxa"/>
            <w:hideMark/>
          </w:tcPr>
          <w:p w:rsidR="009F356C" w:rsidRPr="00E50023" w:rsidRDefault="009F356C" w:rsidP="00CE3B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50023">
              <w:rPr>
                <w:rFonts w:ascii="Times New Roman" w:hAnsi="Times New Roman" w:cs="Times New Roman"/>
                <w:sz w:val="24"/>
              </w:rPr>
              <w:t>C</w:t>
            </w:r>
            <w:r w:rsidRPr="00E50023">
              <w:rPr>
                <w:rFonts w:ascii="Times New Roman" w:hAnsi="Times New Roman" w:cs="Times New Roman"/>
                <w:spacing w:val="2"/>
                <w:sz w:val="24"/>
              </w:rPr>
              <w:t>o</w:t>
            </w:r>
            <w:r w:rsidRPr="00E50023">
              <w:rPr>
                <w:rFonts w:ascii="Times New Roman" w:hAnsi="Times New Roman" w:cs="Times New Roman"/>
                <w:spacing w:val="-3"/>
                <w:sz w:val="24"/>
              </w:rPr>
              <w:t>n</w:t>
            </w:r>
            <w:r w:rsidRPr="00E50023">
              <w:rPr>
                <w:rFonts w:ascii="Times New Roman" w:hAnsi="Times New Roman" w:cs="Times New Roman"/>
                <w:spacing w:val="-2"/>
                <w:sz w:val="24"/>
              </w:rPr>
              <w:t>f</w:t>
            </w:r>
            <w:r w:rsidRPr="00E50023">
              <w:rPr>
                <w:rFonts w:ascii="Times New Roman" w:hAnsi="Times New Roman" w:cs="Times New Roman"/>
                <w:spacing w:val="6"/>
                <w:sz w:val="24"/>
              </w:rPr>
              <w:t>i</w:t>
            </w:r>
            <w:r w:rsidRPr="00E50023">
              <w:rPr>
                <w:rFonts w:ascii="Times New Roman" w:hAnsi="Times New Roman" w:cs="Times New Roman"/>
                <w:spacing w:val="3"/>
                <w:sz w:val="24"/>
              </w:rPr>
              <w:t>r</w:t>
            </w:r>
            <w:r w:rsidRPr="00E50023">
              <w:rPr>
                <w:rFonts w:ascii="Times New Roman" w:hAnsi="Times New Roman" w:cs="Times New Roman"/>
                <w:spacing w:val="-11"/>
                <w:sz w:val="24"/>
              </w:rPr>
              <w:t>m</w:t>
            </w:r>
            <w:r w:rsidRPr="00E50023">
              <w:rPr>
                <w:rFonts w:ascii="Times New Roman" w:hAnsi="Times New Roman" w:cs="Times New Roman"/>
                <w:spacing w:val="5"/>
                <w:sz w:val="24"/>
              </w:rPr>
              <w:t>a</w:t>
            </w:r>
            <w:r w:rsidRPr="00E50023">
              <w:rPr>
                <w:rFonts w:ascii="Times New Roman" w:hAnsi="Times New Roman" w:cs="Times New Roman"/>
                <w:sz w:val="24"/>
              </w:rPr>
              <w:t>ti</w:t>
            </w:r>
            <w:r w:rsidRPr="00E50023">
              <w:rPr>
                <w:rFonts w:ascii="Times New Roman" w:hAnsi="Times New Roman" w:cs="Times New Roman"/>
                <w:spacing w:val="-3"/>
                <w:sz w:val="24"/>
              </w:rPr>
              <w:t>o</w:t>
            </w:r>
            <w:r w:rsidRPr="00E50023">
              <w:rPr>
                <w:rFonts w:ascii="Times New Roman" w:hAnsi="Times New Roman" w:cs="Times New Roman"/>
                <w:sz w:val="24"/>
              </w:rPr>
              <w:t>n</w:t>
            </w:r>
          </w:p>
        </w:tc>
      </w:tr>
      <w:tr w:rsidR="009F356C" w:rsidRPr="00E50023" w:rsidTr="00CE3B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hideMark/>
          </w:tcPr>
          <w:p w:rsidR="009F356C" w:rsidRPr="00E50023" w:rsidRDefault="009F356C" w:rsidP="00CE3B3A">
            <w:pPr>
              <w:rPr>
                <w:rFonts w:ascii="Times New Roman" w:eastAsia="Times New Roman" w:hAnsi="Times New Roman" w:cs="Times New Roman"/>
                <w:b w:val="0"/>
                <w:sz w:val="24"/>
                <w:szCs w:val="24"/>
              </w:rPr>
            </w:pPr>
            <w:r w:rsidRPr="00E50023">
              <w:rPr>
                <w:rFonts w:ascii="Times New Roman" w:eastAsia="Times New Roman" w:hAnsi="Times New Roman" w:cs="Times New Roman"/>
                <w:b w:val="0"/>
                <w:sz w:val="24"/>
                <w:szCs w:val="24"/>
              </w:rPr>
              <w:t>Brand Equity</w:t>
            </w:r>
          </w:p>
        </w:tc>
        <w:tc>
          <w:tcPr>
            <w:tcW w:w="778" w:type="dxa"/>
            <w:noWrap/>
            <w:hideMark/>
          </w:tcPr>
          <w:p w:rsidR="009F356C" w:rsidRPr="00E50023" w:rsidRDefault="009F356C" w:rsidP="00CE3B3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&lt;---</w:t>
            </w:r>
          </w:p>
        </w:tc>
        <w:tc>
          <w:tcPr>
            <w:tcW w:w="1768" w:type="dxa"/>
            <w:hideMark/>
          </w:tcPr>
          <w:p w:rsidR="009F356C" w:rsidRPr="00E50023" w:rsidRDefault="009F356C" w:rsidP="00CE3B3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Resonance</w:t>
            </w:r>
          </w:p>
        </w:tc>
        <w:tc>
          <w:tcPr>
            <w:tcW w:w="1260" w:type="dxa"/>
            <w:hideMark/>
          </w:tcPr>
          <w:p w:rsidR="009F356C" w:rsidRPr="00E50023" w:rsidRDefault="006A44A6" w:rsidP="00CE3B3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50023">
              <w:rPr>
                <w:rFonts w:ascii="Times New Roman" w:hAnsi="Times New Roman" w:cs="Times New Roman"/>
                <w:sz w:val="24"/>
                <w:szCs w:val="24"/>
              </w:rPr>
              <w:t>0.220</w:t>
            </w:r>
          </w:p>
        </w:tc>
        <w:tc>
          <w:tcPr>
            <w:tcW w:w="1170" w:type="dxa"/>
            <w:hideMark/>
          </w:tcPr>
          <w:p w:rsidR="009F356C" w:rsidRPr="00E50023" w:rsidRDefault="009F356C" w:rsidP="00CE3B3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50023">
              <w:rPr>
                <w:rFonts w:ascii="Times New Roman" w:eastAsia="Times New Roman" w:hAnsi="Times New Roman" w:cs="Times New Roman"/>
                <w:sz w:val="24"/>
                <w:szCs w:val="24"/>
              </w:rPr>
              <w:t>0</w:t>
            </w:r>
            <w:r w:rsidR="00422BC9" w:rsidRPr="00E50023">
              <w:rPr>
                <w:rFonts w:ascii="Times New Roman" w:eastAsia="Times New Roman" w:hAnsi="Times New Roman" w:cs="Times New Roman"/>
                <w:sz w:val="24"/>
                <w:szCs w:val="24"/>
              </w:rPr>
              <w:t>.007</w:t>
            </w:r>
          </w:p>
        </w:tc>
        <w:tc>
          <w:tcPr>
            <w:tcW w:w="2887" w:type="dxa"/>
            <w:hideMark/>
          </w:tcPr>
          <w:p w:rsidR="009F356C" w:rsidRPr="00E50023" w:rsidRDefault="009F356C" w:rsidP="00CE3B3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50023">
              <w:rPr>
                <w:rFonts w:ascii="Times New Roman" w:hAnsi="Times New Roman" w:cs="Times New Roman"/>
                <w:sz w:val="24"/>
              </w:rPr>
              <w:t>C</w:t>
            </w:r>
            <w:r w:rsidRPr="00E50023">
              <w:rPr>
                <w:rFonts w:ascii="Times New Roman" w:hAnsi="Times New Roman" w:cs="Times New Roman"/>
                <w:spacing w:val="2"/>
                <w:sz w:val="24"/>
              </w:rPr>
              <w:t>o</w:t>
            </w:r>
            <w:r w:rsidRPr="00E50023">
              <w:rPr>
                <w:rFonts w:ascii="Times New Roman" w:hAnsi="Times New Roman" w:cs="Times New Roman"/>
                <w:spacing w:val="-3"/>
                <w:sz w:val="24"/>
              </w:rPr>
              <w:t>n</w:t>
            </w:r>
            <w:r w:rsidRPr="00E50023">
              <w:rPr>
                <w:rFonts w:ascii="Times New Roman" w:hAnsi="Times New Roman" w:cs="Times New Roman"/>
                <w:spacing w:val="-2"/>
                <w:sz w:val="24"/>
              </w:rPr>
              <w:t>f</w:t>
            </w:r>
            <w:r w:rsidRPr="00E50023">
              <w:rPr>
                <w:rFonts w:ascii="Times New Roman" w:hAnsi="Times New Roman" w:cs="Times New Roman"/>
                <w:spacing w:val="6"/>
                <w:sz w:val="24"/>
              </w:rPr>
              <w:t>i</w:t>
            </w:r>
            <w:r w:rsidRPr="00E50023">
              <w:rPr>
                <w:rFonts w:ascii="Times New Roman" w:hAnsi="Times New Roman" w:cs="Times New Roman"/>
                <w:spacing w:val="3"/>
                <w:sz w:val="24"/>
              </w:rPr>
              <w:t>r</w:t>
            </w:r>
            <w:r w:rsidRPr="00E50023">
              <w:rPr>
                <w:rFonts w:ascii="Times New Roman" w:hAnsi="Times New Roman" w:cs="Times New Roman"/>
                <w:spacing w:val="-11"/>
                <w:sz w:val="24"/>
              </w:rPr>
              <w:t>m</w:t>
            </w:r>
            <w:r w:rsidRPr="00E50023">
              <w:rPr>
                <w:rFonts w:ascii="Times New Roman" w:hAnsi="Times New Roman" w:cs="Times New Roman"/>
                <w:spacing w:val="5"/>
                <w:sz w:val="24"/>
              </w:rPr>
              <w:t>a</w:t>
            </w:r>
            <w:r w:rsidRPr="00E50023">
              <w:rPr>
                <w:rFonts w:ascii="Times New Roman" w:hAnsi="Times New Roman" w:cs="Times New Roman"/>
                <w:sz w:val="24"/>
              </w:rPr>
              <w:t>ti</w:t>
            </w:r>
            <w:r w:rsidRPr="00E50023">
              <w:rPr>
                <w:rFonts w:ascii="Times New Roman" w:hAnsi="Times New Roman" w:cs="Times New Roman"/>
                <w:spacing w:val="-3"/>
                <w:sz w:val="24"/>
              </w:rPr>
              <w:t>o</w:t>
            </w:r>
            <w:r w:rsidRPr="00E50023">
              <w:rPr>
                <w:rFonts w:ascii="Times New Roman" w:hAnsi="Times New Roman" w:cs="Times New Roman"/>
                <w:sz w:val="24"/>
              </w:rPr>
              <w:t>n</w:t>
            </w:r>
          </w:p>
        </w:tc>
      </w:tr>
    </w:tbl>
    <w:p w:rsidR="00BB5F5F" w:rsidRPr="00E50023" w:rsidRDefault="00BB5F5F" w:rsidP="00897B42">
      <w:pPr>
        <w:autoSpaceDE w:val="0"/>
        <w:autoSpaceDN w:val="0"/>
        <w:adjustRightInd w:val="0"/>
        <w:spacing w:after="0" w:line="360" w:lineRule="auto"/>
        <w:jc w:val="both"/>
        <w:rPr>
          <w:rFonts w:ascii="Times New Roman" w:hAnsi="Times New Roman" w:cs="Times New Roman"/>
          <w:sz w:val="24"/>
          <w:szCs w:val="24"/>
        </w:rPr>
      </w:pPr>
    </w:p>
    <w:p w:rsidR="009F356C" w:rsidRPr="00E50023" w:rsidRDefault="00737B5F" w:rsidP="003C1FAE">
      <w:pPr>
        <w:spacing w:line="480" w:lineRule="auto"/>
        <w:jc w:val="both"/>
        <w:rPr>
          <w:rFonts w:ascii="Times New Roman" w:hAnsi="Times New Roman" w:cs="Times New Roman"/>
          <w:sz w:val="24"/>
        </w:rPr>
      </w:pPr>
      <w:r w:rsidRPr="00E50023">
        <w:rPr>
          <w:rFonts w:ascii="Times New Roman" w:hAnsi="Times New Roman" w:cs="Times New Roman"/>
          <w:sz w:val="24"/>
        </w:rPr>
        <w:t>As t</w:t>
      </w:r>
      <w:r w:rsidRPr="00E50023">
        <w:rPr>
          <w:rFonts w:ascii="Times New Roman" w:hAnsi="Times New Roman" w:cs="Times New Roman"/>
          <w:spacing w:val="1"/>
          <w:sz w:val="24"/>
        </w:rPr>
        <w:t>h</w:t>
      </w:r>
      <w:r w:rsidRPr="00E50023">
        <w:rPr>
          <w:rFonts w:ascii="Times New Roman" w:hAnsi="Times New Roman" w:cs="Times New Roman"/>
          <w:sz w:val="24"/>
        </w:rPr>
        <w:t xml:space="preserve">e </w:t>
      </w:r>
      <w:r w:rsidRPr="00E50023">
        <w:rPr>
          <w:rFonts w:ascii="Times New Roman" w:hAnsi="Times New Roman" w:cs="Times New Roman"/>
          <w:spacing w:val="4"/>
          <w:sz w:val="24"/>
        </w:rPr>
        <w:t>r</w:t>
      </w:r>
      <w:r w:rsidRPr="00E50023">
        <w:rPr>
          <w:rFonts w:ascii="Times New Roman" w:hAnsi="Times New Roman" w:cs="Times New Roman"/>
          <w:sz w:val="24"/>
        </w:rPr>
        <w:t>e</w:t>
      </w:r>
      <w:r w:rsidRPr="00E50023">
        <w:rPr>
          <w:rFonts w:ascii="Times New Roman" w:hAnsi="Times New Roman" w:cs="Times New Roman"/>
          <w:spacing w:val="-2"/>
          <w:sz w:val="24"/>
        </w:rPr>
        <w:t>s</w:t>
      </w:r>
      <w:r w:rsidRPr="00E50023">
        <w:rPr>
          <w:rFonts w:ascii="Times New Roman" w:hAnsi="Times New Roman" w:cs="Times New Roman"/>
          <w:sz w:val="24"/>
        </w:rPr>
        <w:t>u</w:t>
      </w:r>
      <w:r w:rsidRPr="00E50023">
        <w:rPr>
          <w:rFonts w:ascii="Times New Roman" w:hAnsi="Times New Roman" w:cs="Times New Roman"/>
          <w:spacing w:val="4"/>
          <w:sz w:val="24"/>
        </w:rPr>
        <w:t>l</w:t>
      </w:r>
      <w:r w:rsidRPr="00E50023">
        <w:rPr>
          <w:rFonts w:ascii="Times New Roman" w:hAnsi="Times New Roman" w:cs="Times New Roman"/>
          <w:sz w:val="24"/>
        </w:rPr>
        <w:t xml:space="preserve">ts of </w:t>
      </w:r>
      <w:r w:rsidRPr="00E50023">
        <w:rPr>
          <w:rFonts w:ascii="Times New Roman" w:hAnsi="Times New Roman" w:cs="Times New Roman"/>
          <w:spacing w:val="1"/>
          <w:sz w:val="24"/>
        </w:rPr>
        <w:t>p</w:t>
      </w:r>
      <w:r w:rsidRPr="00E50023">
        <w:rPr>
          <w:rFonts w:ascii="Times New Roman" w:hAnsi="Times New Roman" w:cs="Times New Roman"/>
          <w:sz w:val="24"/>
        </w:rPr>
        <w:t>ath ana</w:t>
      </w:r>
      <w:r w:rsidRPr="00E50023">
        <w:rPr>
          <w:rFonts w:ascii="Times New Roman" w:hAnsi="Times New Roman" w:cs="Times New Roman"/>
          <w:spacing w:val="9"/>
          <w:sz w:val="24"/>
        </w:rPr>
        <w:t>l</w:t>
      </w:r>
      <w:r w:rsidRPr="00E50023">
        <w:rPr>
          <w:rFonts w:ascii="Times New Roman" w:hAnsi="Times New Roman" w:cs="Times New Roman"/>
          <w:spacing w:val="-10"/>
          <w:sz w:val="24"/>
        </w:rPr>
        <w:t>y</w:t>
      </w:r>
      <w:r w:rsidRPr="00E50023">
        <w:rPr>
          <w:rFonts w:ascii="Times New Roman" w:hAnsi="Times New Roman" w:cs="Times New Roman"/>
          <w:spacing w:val="-2"/>
          <w:sz w:val="24"/>
        </w:rPr>
        <w:t>s</w:t>
      </w:r>
      <w:r w:rsidRPr="00E50023">
        <w:rPr>
          <w:rFonts w:ascii="Times New Roman" w:hAnsi="Times New Roman" w:cs="Times New Roman"/>
          <w:spacing w:val="4"/>
          <w:sz w:val="24"/>
        </w:rPr>
        <w:t>i</w:t>
      </w:r>
      <w:r w:rsidRPr="00E50023">
        <w:rPr>
          <w:rFonts w:ascii="Times New Roman" w:hAnsi="Times New Roman" w:cs="Times New Roman"/>
          <w:sz w:val="24"/>
        </w:rPr>
        <w:t xml:space="preserve">s </w:t>
      </w:r>
      <w:r w:rsidRPr="00E50023">
        <w:rPr>
          <w:rFonts w:ascii="Times New Roman" w:hAnsi="Times New Roman" w:cs="Times New Roman"/>
          <w:spacing w:val="4"/>
          <w:sz w:val="24"/>
        </w:rPr>
        <w:t>i</w:t>
      </w:r>
      <w:r w:rsidRPr="00E50023">
        <w:rPr>
          <w:rFonts w:ascii="Times New Roman" w:hAnsi="Times New Roman" w:cs="Times New Roman"/>
          <w:sz w:val="24"/>
        </w:rPr>
        <w:t xml:space="preserve">n </w:t>
      </w:r>
      <w:r w:rsidRPr="00E50023">
        <w:rPr>
          <w:rFonts w:ascii="Times New Roman" w:hAnsi="Times New Roman" w:cs="Times New Roman"/>
          <w:spacing w:val="-1"/>
          <w:sz w:val="24"/>
        </w:rPr>
        <w:t>t</w:t>
      </w:r>
      <w:r w:rsidRPr="00E50023">
        <w:rPr>
          <w:rFonts w:ascii="Times New Roman" w:hAnsi="Times New Roman" w:cs="Times New Roman"/>
          <w:sz w:val="24"/>
        </w:rPr>
        <w:t>a</w:t>
      </w:r>
      <w:r w:rsidRPr="00E50023">
        <w:rPr>
          <w:rFonts w:ascii="Times New Roman" w:hAnsi="Times New Roman" w:cs="Times New Roman"/>
          <w:spacing w:val="-10"/>
          <w:sz w:val="24"/>
        </w:rPr>
        <w:t>b</w:t>
      </w:r>
      <w:r w:rsidRPr="00E50023">
        <w:rPr>
          <w:rFonts w:ascii="Times New Roman" w:hAnsi="Times New Roman" w:cs="Times New Roman"/>
          <w:spacing w:val="4"/>
          <w:sz w:val="24"/>
        </w:rPr>
        <w:t>l</w:t>
      </w:r>
      <w:r w:rsidRPr="00E50023">
        <w:rPr>
          <w:rFonts w:ascii="Times New Roman" w:hAnsi="Times New Roman" w:cs="Times New Roman"/>
          <w:sz w:val="24"/>
        </w:rPr>
        <w:t>e 4</w:t>
      </w:r>
      <w:r w:rsidR="00BE54B5" w:rsidRPr="00E50023">
        <w:rPr>
          <w:rFonts w:ascii="Times New Roman" w:hAnsi="Times New Roman" w:cs="Times New Roman"/>
          <w:sz w:val="24"/>
        </w:rPr>
        <w:t>.1</w:t>
      </w:r>
      <w:r w:rsidRPr="00E50023">
        <w:rPr>
          <w:rFonts w:ascii="Times New Roman" w:hAnsi="Times New Roman" w:cs="Times New Roman"/>
          <w:sz w:val="24"/>
        </w:rPr>
        <w:t xml:space="preserve"> i</w:t>
      </w:r>
      <w:r w:rsidRPr="00E50023">
        <w:rPr>
          <w:rFonts w:ascii="Times New Roman" w:hAnsi="Times New Roman" w:cs="Times New Roman"/>
          <w:spacing w:val="1"/>
          <w:sz w:val="24"/>
        </w:rPr>
        <w:t>nd</w:t>
      </w:r>
      <w:r w:rsidRPr="00E50023">
        <w:rPr>
          <w:rFonts w:ascii="Times New Roman" w:hAnsi="Times New Roman" w:cs="Times New Roman"/>
          <w:sz w:val="24"/>
        </w:rPr>
        <w:t xml:space="preserve">icate, brand salience, brand judgment, brand feeling, brand resonance are significant affected on brand equity with respect to the acceptance </w:t>
      </w:r>
      <w:r w:rsidRPr="00E50023">
        <w:rPr>
          <w:rFonts w:ascii="Times New Roman" w:hAnsi="Times New Roman" w:cs="Times New Roman"/>
          <w:sz w:val="24"/>
        </w:rPr>
        <w:lastRenderedPageBreak/>
        <w:t>criteria of standard estimation above 0.1 and P value below 0.05. But results reflect that brand performance and brand imagery are not significantly affected on brand equity sin</w:t>
      </w:r>
      <w:r w:rsidR="002E2A74" w:rsidRPr="00E50023">
        <w:rPr>
          <w:rFonts w:ascii="Times New Roman" w:hAnsi="Times New Roman" w:cs="Times New Roman"/>
          <w:sz w:val="24"/>
        </w:rPr>
        <w:t>ce standard estimation is below</w:t>
      </w:r>
      <w:r w:rsidRPr="00E50023">
        <w:rPr>
          <w:rFonts w:ascii="Times New Roman" w:hAnsi="Times New Roman" w:cs="Times New Roman"/>
          <w:sz w:val="24"/>
        </w:rPr>
        <w:t>0.1 and P value higher than 0.05.</w:t>
      </w:r>
      <w:r w:rsidR="003C1FAE" w:rsidRPr="00E50023">
        <w:rPr>
          <w:rFonts w:ascii="Times New Roman" w:hAnsi="Times New Roman" w:cs="Times New Roman"/>
          <w:sz w:val="24"/>
        </w:rPr>
        <w:t xml:space="preserve"> </w:t>
      </w:r>
      <w:r w:rsidR="0059601F" w:rsidRPr="00E50023">
        <w:rPr>
          <w:rFonts w:ascii="Times New Roman" w:hAnsi="Times New Roman" w:cs="Times New Roman"/>
          <w:sz w:val="24"/>
          <w:szCs w:val="24"/>
        </w:rPr>
        <w:t>Summary of the Structural equa</w:t>
      </w:r>
      <w:r w:rsidR="002E2A74" w:rsidRPr="00E50023">
        <w:rPr>
          <w:rFonts w:ascii="Times New Roman" w:hAnsi="Times New Roman" w:cs="Times New Roman"/>
          <w:sz w:val="24"/>
          <w:szCs w:val="24"/>
        </w:rPr>
        <w:t>tion model is show with Figures</w:t>
      </w:r>
      <w:r w:rsidR="00B405EB" w:rsidRPr="00E50023">
        <w:rPr>
          <w:rFonts w:ascii="Times New Roman" w:hAnsi="Times New Roman" w:cs="Times New Roman"/>
          <w:sz w:val="24"/>
          <w:szCs w:val="24"/>
        </w:rPr>
        <w:t xml:space="preserve"> </w:t>
      </w:r>
      <w:r w:rsidR="002E2A74" w:rsidRPr="00E50023">
        <w:rPr>
          <w:rFonts w:ascii="Times New Roman" w:hAnsi="Times New Roman" w:cs="Times New Roman"/>
          <w:sz w:val="24"/>
          <w:szCs w:val="24"/>
        </w:rPr>
        <w:t>4.</w:t>
      </w:r>
      <w:r w:rsidR="003C1FAE" w:rsidRPr="00E50023">
        <w:rPr>
          <w:rFonts w:ascii="Times New Roman" w:hAnsi="Times New Roman" w:cs="Times New Roman"/>
          <w:sz w:val="24"/>
          <w:szCs w:val="24"/>
        </w:rPr>
        <w:t>1</w:t>
      </w:r>
      <w:r w:rsidR="002E2A74" w:rsidRPr="00E50023">
        <w:rPr>
          <w:rFonts w:ascii="Times New Roman" w:hAnsi="Times New Roman" w:cs="Times New Roman"/>
          <w:sz w:val="24"/>
          <w:szCs w:val="24"/>
        </w:rPr>
        <w:t xml:space="preserve">and </w:t>
      </w:r>
      <w:r w:rsidR="003C1FAE" w:rsidRPr="00E50023">
        <w:rPr>
          <w:rFonts w:ascii="Times New Roman" w:hAnsi="Times New Roman" w:cs="Times New Roman"/>
          <w:sz w:val="24"/>
          <w:szCs w:val="24"/>
        </w:rPr>
        <w:t xml:space="preserve">4.2 </w:t>
      </w:r>
      <w:r w:rsidR="0059601F" w:rsidRPr="00E50023">
        <w:rPr>
          <w:rFonts w:ascii="Times New Roman" w:hAnsi="Times New Roman" w:cs="Times New Roman"/>
          <w:sz w:val="24"/>
          <w:szCs w:val="24"/>
        </w:rPr>
        <w:t>presenting P-values and Standard estimation respectively</w:t>
      </w:r>
      <w:r w:rsidR="002E2A74" w:rsidRPr="00E50023">
        <w:rPr>
          <w:rFonts w:ascii="Times New Roman" w:hAnsi="Times New Roman" w:cs="Times New Roman"/>
          <w:sz w:val="24"/>
          <w:szCs w:val="24"/>
        </w:rPr>
        <w:t>.</w:t>
      </w:r>
      <w:r w:rsidR="009F356C" w:rsidRPr="00E50023">
        <w:rPr>
          <w:rFonts w:ascii="Times New Roman" w:hAnsi="Times New Roman" w:cs="Times New Roman"/>
          <w:sz w:val="24"/>
          <w:szCs w:val="24"/>
        </w:rPr>
        <w:tab/>
      </w:r>
      <w:r w:rsidR="00D75351" w:rsidRPr="00E50023">
        <w:rPr>
          <w:rFonts w:ascii="Times New Roman" w:hAnsi="Times New Roman" w:cs="Times New Roman"/>
          <w:noProof/>
          <w:sz w:val="24"/>
          <w:szCs w:val="24"/>
        </w:rPr>
        <w:drawing>
          <wp:inline distT="0" distB="0" distL="0" distR="0" wp14:anchorId="6F213738" wp14:editId="68505C79">
            <wp:extent cx="5349136" cy="2734574"/>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 values.png"/>
                    <pic:cNvPicPr/>
                  </pic:nvPicPr>
                  <pic:blipFill>
                    <a:blip r:embed="rId10">
                      <a:extLst>
                        <a:ext uri="{28A0092B-C50C-407E-A947-70E740481C1C}">
                          <a14:useLocalDpi xmlns:a14="http://schemas.microsoft.com/office/drawing/2010/main" val="0"/>
                        </a:ext>
                      </a:extLst>
                    </a:blip>
                    <a:stretch>
                      <a:fillRect/>
                    </a:stretch>
                  </pic:blipFill>
                  <pic:spPr>
                    <a:xfrm>
                      <a:off x="0" y="0"/>
                      <a:ext cx="5352619" cy="2736354"/>
                    </a:xfrm>
                    <a:prstGeom prst="rect">
                      <a:avLst/>
                    </a:prstGeom>
                  </pic:spPr>
                </pic:pic>
              </a:graphicData>
            </a:graphic>
          </wp:inline>
        </w:drawing>
      </w:r>
    </w:p>
    <w:p w:rsidR="00737B5F" w:rsidRPr="00E50023" w:rsidRDefault="003C1FAE" w:rsidP="0094763A">
      <w:pPr>
        <w:autoSpaceDE w:val="0"/>
        <w:autoSpaceDN w:val="0"/>
        <w:adjustRightInd w:val="0"/>
        <w:spacing w:line="360" w:lineRule="auto"/>
        <w:jc w:val="both"/>
        <w:rPr>
          <w:rFonts w:ascii="Times New Roman" w:hAnsi="Times New Roman" w:cs="Times New Roman"/>
          <w:bCs/>
          <w:spacing w:val="2"/>
          <w:sz w:val="24"/>
          <w:szCs w:val="24"/>
        </w:rPr>
      </w:pPr>
      <w:r w:rsidRPr="00E50023">
        <w:rPr>
          <w:rFonts w:ascii="Times New Roman" w:hAnsi="Times New Roman" w:cs="Times New Roman"/>
          <w:sz w:val="24"/>
          <w:szCs w:val="24"/>
        </w:rPr>
        <w:tab/>
      </w:r>
      <w:proofErr w:type="gramStart"/>
      <w:r w:rsidRPr="00E50023">
        <w:rPr>
          <w:rFonts w:ascii="Times New Roman" w:hAnsi="Times New Roman" w:cs="Times New Roman"/>
          <w:sz w:val="24"/>
          <w:szCs w:val="24"/>
        </w:rPr>
        <w:t>Figures 4.</w:t>
      </w:r>
      <w:proofErr w:type="gramEnd"/>
      <w:r w:rsidRPr="00E50023">
        <w:rPr>
          <w:rFonts w:ascii="Times New Roman" w:hAnsi="Times New Roman" w:cs="Times New Roman"/>
          <w:sz w:val="24"/>
          <w:szCs w:val="24"/>
        </w:rPr>
        <w:t xml:space="preserve"> </w:t>
      </w:r>
      <w:proofErr w:type="gramStart"/>
      <w:r w:rsidRPr="00E50023">
        <w:rPr>
          <w:rFonts w:ascii="Times New Roman" w:hAnsi="Times New Roman" w:cs="Times New Roman"/>
          <w:sz w:val="24"/>
          <w:szCs w:val="24"/>
        </w:rPr>
        <w:t>1 :</w:t>
      </w:r>
      <w:proofErr w:type="gramEnd"/>
      <w:r w:rsidRPr="00E50023">
        <w:rPr>
          <w:rFonts w:ascii="Times New Roman" w:hAnsi="Times New Roman" w:cs="Times New Roman"/>
          <w:sz w:val="24"/>
          <w:szCs w:val="24"/>
        </w:rPr>
        <w:t xml:space="preserve"> </w:t>
      </w:r>
      <w:r w:rsidR="0059601F" w:rsidRPr="00E50023">
        <w:rPr>
          <w:rFonts w:ascii="Times New Roman" w:hAnsi="Times New Roman" w:cs="Times New Roman"/>
          <w:bCs/>
          <w:spacing w:val="2"/>
          <w:sz w:val="24"/>
          <w:szCs w:val="24"/>
        </w:rPr>
        <w:t>P- Values</w:t>
      </w:r>
    </w:p>
    <w:p w:rsidR="00737B5F" w:rsidRPr="00E50023" w:rsidRDefault="0059601F" w:rsidP="0094763A">
      <w:pPr>
        <w:autoSpaceDE w:val="0"/>
        <w:autoSpaceDN w:val="0"/>
        <w:adjustRightInd w:val="0"/>
        <w:spacing w:line="360" w:lineRule="auto"/>
        <w:jc w:val="both"/>
        <w:rPr>
          <w:rFonts w:ascii="Times New Roman" w:hAnsi="Times New Roman" w:cs="Times New Roman"/>
          <w:b/>
          <w:bCs/>
          <w:spacing w:val="2"/>
          <w:sz w:val="24"/>
          <w:szCs w:val="24"/>
        </w:rPr>
      </w:pPr>
      <w:r w:rsidRPr="00E50023">
        <w:rPr>
          <w:rFonts w:ascii="Times New Roman" w:hAnsi="Times New Roman" w:cs="Times New Roman"/>
          <w:b/>
          <w:bCs/>
          <w:noProof/>
          <w:spacing w:val="2"/>
          <w:sz w:val="24"/>
          <w:szCs w:val="24"/>
        </w:rPr>
        <w:drawing>
          <wp:anchor distT="0" distB="0" distL="114300" distR="114300" simplePos="0" relativeHeight="251660288" behindDoc="0" locked="0" layoutInCell="1" allowOverlap="1" wp14:anchorId="4994D488" wp14:editId="6DAA3DBF">
            <wp:simplePos x="0" y="0"/>
            <wp:positionH relativeFrom="margin">
              <wp:posOffset>180975</wp:posOffset>
            </wp:positionH>
            <wp:positionV relativeFrom="paragraph">
              <wp:posOffset>414020</wp:posOffset>
            </wp:positionV>
            <wp:extent cx="5591175" cy="30480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1">
                      <a:extLst>
                        <a:ext uri="{28A0092B-C50C-407E-A947-70E740481C1C}">
                          <a14:useLocalDpi xmlns:a14="http://schemas.microsoft.com/office/drawing/2010/main" val="0"/>
                        </a:ext>
                      </a:extLst>
                    </a:blip>
                    <a:stretch>
                      <a:fillRect/>
                    </a:stretch>
                  </pic:blipFill>
                  <pic:spPr>
                    <a:xfrm>
                      <a:off x="0" y="0"/>
                      <a:ext cx="5591175" cy="3048000"/>
                    </a:xfrm>
                    <a:prstGeom prst="rect">
                      <a:avLst/>
                    </a:prstGeom>
                  </pic:spPr>
                </pic:pic>
              </a:graphicData>
            </a:graphic>
            <wp14:sizeRelH relativeFrom="page">
              <wp14:pctWidth>0</wp14:pctWidth>
            </wp14:sizeRelH>
            <wp14:sizeRelV relativeFrom="page">
              <wp14:pctHeight>0</wp14:pctHeight>
            </wp14:sizeRelV>
          </wp:anchor>
        </w:drawing>
      </w:r>
    </w:p>
    <w:p w:rsidR="00D75351" w:rsidRPr="00E50023" w:rsidRDefault="003C1FAE" w:rsidP="005E7F0C">
      <w:pPr>
        <w:autoSpaceDE w:val="0"/>
        <w:autoSpaceDN w:val="0"/>
        <w:adjustRightInd w:val="0"/>
        <w:spacing w:line="480" w:lineRule="auto"/>
        <w:jc w:val="both"/>
        <w:rPr>
          <w:rFonts w:ascii="Times New Roman" w:hAnsi="Times New Roman" w:cs="Times New Roman"/>
          <w:b/>
          <w:bCs/>
          <w:spacing w:val="2"/>
          <w:sz w:val="24"/>
          <w:szCs w:val="24"/>
        </w:rPr>
      </w:pPr>
      <w:r w:rsidRPr="00E50023">
        <w:rPr>
          <w:rFonts w:ascii="Times New Roman" w:hAnsi="Times New Roman" w:cs="Times New Roman"/>
          <w:sz w:val="24"/>
          <w:szCs w:val="24"/>
        </w:rPr>
        <w:lastRenderedPageBreak/>
        <w:tab/>
      </w:r>
      <w:proofErr w:type="gramStart"/>
      <w:r w:rsidRPr="00E50023">
        <w:rPr>
          <w:rFonts w:ascii="Times New Roman" w:hAnsi="Times New Roman" w:cs="Times New Roman"/>
          <w:sz w:val="24"/>
          <w:szCs w:val="24"/>
        </w:rPr>
        <w:t>Figures 4.</w:t>
      </w:r>
      <w:proofErr w:type="gramEnd"/>
      <w:r w:rsidRPr="00E50023">
        <w:rPr>
          <w:rFonts w:ascii="Times New Roman" w:hAnsi="Times New Roman" w:cs="Times New Roman"/>
          <w:sz w:val="24"/>
          <w:szCs w:val="24"/>
        </w:rPr>
        <w:t xml:space="preserve"> 2:  </w:t>
      </w:r>
      <w:r w:rsidR="0059601F" w:rsidRPr="00E50023">
        <w:rPr>
          <w:rFonts w:ascii="Times New Roman" w:hAnsi="Times New Roman" w:cs="Times New Roman"/>
          <w:sz w:val="24"/>
          <w:szCs w:val="24"/>
        </w:rPr>
        <w:t>Standard estimations</w:t>
      </w:r>
    </w:p>
    <w:p w:rsidR="0094763A" w:rsidRPr="00E50023" w:rsidRDefault="0094763A" w:rsidP="005E7F0C">
      <w:pPr>
        <w:autoSpaceDE w:val="0"/>
        <w:autoSpaceDN w:val="0"/>
        <w:adjustRightInd w:val="0"/>
        <w:spacing w:line="480" w:lineRule="auto"/>
        <w:jc w:val="both"/>
        <w:rPr>
          <w:rFonts w:ascii="Times New Roman" w:eastAsia="PalatinoLTStd-Roman" w:hAnsi="Times New Roman" w:cs="Times New Roman"/>
          <w:sz w:val="24"/>
          <w:szCs w:val="24"/>
          <w:lang w:val="en-GB"/>
        </w:rPr>
      </w:pPr>
      <w:r w:rsidRPr="00E50023">
        <w:rPr>
          <w:rFonts w:ascii="Times New Roman" w:hAnsi="Times New Roman" w:cs="Times New Roman"/>
          <w:bCs/>
          <w:spacing w:val="2"/>
          <w:sz w:val="24"/>
          <w:szCs w:val="24"/>
        </w:rPr>
        <w:t>Chi square index</w:t>
      </w:r>
      <w:r w:rsidRPr="00E50023">
        <w:rPr>
          <w:rFonts w:ascii="Times New Roman" w:hAnsi="Times New Roman" w:cs="Times New Roman"/>
          <w:sz w:val="24"/>
          <w:szCs w:val="24"/>
        </w:rPr>
        <w:t>:</w:t>
      </w:r>
      <w:r w:rsidR="00B30660" w:rsidRPr="00E50023">
        <w:rPr>
          <w:rFonts w:ascii="Times New Roman" w:hAnsi="Times New Roman" w:cs="Times New Roman"/>
          <w:sz w:val="24"/>
          <w:szCs w:val="24"/>
        </w:rPr>
        <w:t xml:space="preserve"> </w:t>
      </w:r>
      <w:r w:rsidRPr="00E50023">
        <w:rPr>
          <w:rFonts w:ascii="Times New Roman" w:eastAsia="PalatinoLTStd-Roman" w:hAnsi="Times New Roman" w:cs="Times New Roman"/>
          <w:sz w:val="24"/>
          <w:szCs w:val="24"/>
          <w:lang w:val="en-GB"/>
        </w:rPr>
        <w:t>X</w:t>
      </w:r>
      <w:r w:rsidRPr="00E50023">
        <w:rPr>
          <w:rFonts w:ascii="Times New Roman" w:hAnsi="Times New Roman" w:cs="Times New Roman"/>
          <w:position w:val="9"/>
          <w:sz w:val="24"/>
          <w:szCs w:val="24"/>
        </w:rPr>
        <w:t>2</w:t>
      </w:r>
      <w:r w:rsidRPr="00E50023">
        <w:rPr>
          <w:rFonts w:ascii="Times New Roman" w:eastAsia="PalatinoLTStd-Roman" w:hAnsi="Times New Roman" w:cs="Times New Roman"/>
          <w:sz w:val="24"/>
          <w:szCs w:val="24"/>
          <w:lang w:val="en-GB"/>
        </w:rPr>
        <w:t xml:space="preserve"> index is</w:t>
      </w:r>
      <w:r w:rsidR="00422BC9" w:rsidRPr="00E50023">
        <w:rPr>
          <w:rFonts w:ascii="Times New Roman" w:eastAsia="PalatinoLTStd-Roman" w:hAnsi="Times New Roman" w:cs="Times New Roman"/>
          <w:sz w:val="24"/>
          <w:szCs w:val="24"/>
          <w:lang w:val="en-GB"/>
        </w:rPr>
        <w:t xml:space="preserve"> 0.00</w:t>
      </w:r>
      <w:r w:rsidR="00B30660" w:rsidRPr="00E50023">
        <w:rPr>
          <w:rFonts w:ascii="Times New Roman" w:eastAsia="PalatinoLTStd-Roman" w:hAnsi="Times New Roman" w:cs="Times New Roman"/>
          <w:sz w:val="24"/>
          <w:szCs w:val="24"/>
          <w:lang w:val="en-GB"/>
        </w:rPr>
        <w:t>0 a</w:t>
      </w:r>
      <w:r w:rsidR="00D86EB5" w:rsidRPr="00E50023">
        <w:rPr>
          <w:rFonts w:ascii="Times New Roman" w:eastAsia="PalatinoLTStd-Roman" w:hAnsi="Times New Roman" w:cs="Times New Roman"/>
          <w:sz w:val="24"/>
          <w:szCs w:val="24"/>
          <w:lang w:val="en-GB"/>
        </w:rPr>
        <w:t>s</w:t>
      </w:r>
      <w:r w:rsidRPr="00E50023">
        <w:rPr>
          <w:rFonts w:ascii="Times New Roman" w:eastAsia="PalatinoLTStd-Roman" w:hAnsi="Times New Roman" w:cs="Times New Roman"/>
          <w:sz w:val="24"/>
          <w:szCs w:val="24"/>
          <w:lang w:val="en-GB"/>
        </w:rPr>
        <w:t xml:space="preserve"> per the definition </w:t>
      </w:r>
      <w:r w:rsidR="00B30660" w:rsidRPr="00E50023">
        <w:rPr>
          <w:rFonts w:ascii="Times New Roman" w:eastAsia="PalatinoLTStd-Roman" w:hAnsi="Times New Roman" w:cs="Times New Roman"/>
          <w:sz w:val="24"/>
          <w:szCs w:val="24"/>
          <w:lang w:val="en-GB"/>
        </w:rPr>
        <w:t xml:space="preserve">and </w:t>
      </w:r>
      <w:r w:rsidRPr="00E50023">
        <w:rPr>
          <w:rFonts w:ascii="Times New Roman" w:eastAsia="PalatinoLTStd-Roman" w:hAnsi="Times New Roman" w:cs="Times New Roman"/>
          <w:sz w:val="24"/>
          <w:szCs w:val="24"/>
          <w:lang w:val="en-GB"/>
        </w:rPr>
        <w:t xml:space="preserve">chi square measures the difference between the saturated model and theoretical model. Saturated model is the model with all the possible paths to be analysed and being saturated model is the best fitness of a theoretical model. </w:t>
      </w:r>
    </w:p>
    <w:p w:rsidR="0094763A" w:rsidRPr="00E50023" w:rsidRDefault="0094763A" w:rsidP="005E7F0C">
      <w:pPr>
        <w:autoSpaceDE w:val="0"/>
        <w:autoSpaceDN w:val="0"/>
        <w:adjustRightInd w:val="0"/>
        <w:spacing w:before="100" w:beforeAutospacing="1" w:after="100" w:afterAutospacing="1" w:line="480" w:lineRule="auto"/>
        <w:jc w:val="both"/>
        <w:rPr>
          <w:rFonts w:ascii="Times New Roman" w:eastAsia="PalatinoLTStd-Roman" w:hAnsi="Times New Roman" w:cs="Times New Roman"/>
          <w:sz w:val="24"/>
          <w:szCs w:val="24"/>
          <w:lang w:val="en-GB"/>
        </w:rPr>
      </w:pPr>
      <w:r w:rsidRPr="00E50023">
        <w:rPr>
          <w:rFonts w:ascii="Times New Roman" w:eastAsia="PalatinoLTStd-Roman" w:hAnsi="Times New Roman" w:cs="Times New Roman"/>
          <w:sz w:val="24"/>
          <w:szCs w:val="24"/>
          <w:lang w:val="en-GB"/>
        </w:rPr>
        <w:t>For a saturated model chi square is zero and in this study chi square of the default mod</w:t>
      </w:r>
      <w:r w:rsidR="00B30660" w:rsidRPr="00E50023">
        <w:rPr>
          <w:rFonts w:ascii="Times New Roman" w:eastAsia="PalatinoLTStd-Roman" w:hAnsi="Times New Roman" w:cs="Times New Roman"/>
          <w:sz w:val="24"/>
          <w:szCs w:val="24"/>
          <w:lang w:val="en-GB"/>
        </w:rPr>
        <w:t>el has generated a value of 1.24</w:t>
      </w:r>
      <w:r w:rsidRPr="00E50023">
        <w:rPr>
          <w:rFonts w:ascii="Times New Roman" w:eastAsia="PalatinoLTStd-Roman" w:hAnsi="Times New Roman" w:cs="Times New Roman"/>
          <w:sz w:val="24"/>
          <w:szCs w:val="24"/>
          <w:lang w:val="en-GB"/>
        </w:rPr>
        <w:t>. It is very close to zero and near saturated condition since for an independent model this value may get a very huge amount ranges from 2000 to 4000. That chi square value of model could be highly acceptable and it implies that model fit is acceptable with respect to Chi square index.</w:t>
      </w:r>
    </w:p>
    <w:p w:rsidR="0094763A" w:rsidRPr="00E50023" w:rsidRDefault="0094763A" w:rsidP="005E7F0C">
      <w:pPr>
        <w:pStyle w:val="BodyText"/>
        <w:tabs>
          <w:tab w:val="left" w:pos="991"/>
        </w:tabs>
        <w:spacing w:before="100" w:beforeAutospacing="1" w:after="100" w:afterAutospacing="1" w:line="480" w:lineRule="auto"/>
        <w:ind w:left="0" w:right="207"/>
        <w:jc w:val="both"/>
        <w:rPr>
          <w:rFonts w:cs="Times New Roman"/>
          <w:sz w:val="24"/>
          <w:szCs w:val="24"/>
        </w:rPr>
      </w:pPr>
      <w:r w:rsidRPr="00E50023">
        <w:rPr>
          <w:rFonts w:cs="Times New Roman"/>
          <w:bCs/>
          <w:spacing w:val="-3"/>
          <w:sz w:val="24"/>
          <w:szCs w:val="24"/>
        </w:rPr>
        <w:t>Ratio between Chi square and De</w:t>
      </w:r>
      <w:r w:rsidRPr="00E50023">
        <w:rPr>
          <w:rFonts w:cs="Times New Roman"/>
          <w:bCs/>
          <w:spacing w:val="1"/>
          <w:sz w:val="24"/>
          <w:szCs w:val="24"/>
        </w:rPr>
        <w:t>g</w:t>
      </w:r>
      <w:r w:rsidRPr="00E50023">
        <w:rPr>
          <w:rFonts w:cs="Times New Roman"/>
          <w:bCs/>
          <w:spacing w:val="-3"/>
          <w:sz w:val="24"/>
          <w:szCs w:val="24"/>
        </w:rPr>
        <w:t>r</w:t>
      </w:r>
      <w:r w:rsidRPr="00E50023">
        <w:rPr>
          <w:rFonts w:cs="Times New Roman"/>
          <w:bCs/>
          <w:spacing w:val="2"/>
          <w:sz w:val="24"/>
          <w:szCs w:val="24"/>
        </w:rPr>
        <w:t>e</w:t>
      </w:r>
      <w:r w:rsidRPr="00E50023">
        <w:rPr>
          <w:rFonts w:cs="Times New Roman"/>
          <w:bCs/>
          <w:sz w:val="24"/>
          <w:szCs w:val="24"/>
        </w:rPr>
        <w:t xml:space="preserve">e </w:t>
      </w:r>
      <w:r w:rsidRPr="00E50023">
        <w:rPr>
          <w:rFonts w:cs="Times New Roman"/>
          <w:bCs/>
          <w:spacing w:val="-5"/>
          <w:sz w:val="24"/>
          <w:szCs w:val="24"/>
        </w:rPr>
        <w:t>o</w:t>
      </w:r>
      <w:r w:rsidRPr="00E50023">
        <w:rPr>
          <w:rFonts w:cs="Times New Roman"/>
          <w:bCs/>
          <w:sz w:val="24"/>
          <w:szCs w:val="24"/>
        </w:rPr>
        <w:t xml:space="preserve">f </w:t>
      </w:r>
      <w:r w:rsidRPr="00E50023">
        <w:rPr>
          <w:rFonts w:cs="Times New Roman"/>
          <w:bCs/>
          <w:spacing w:val="-1"/>
          <w:sz w:val="24"/>
          <w:szCs w:val="24"/>
        </w:rPr>
        <w:t>f</w:t>
      </w:r>
      <w:r w:rsidRPr="00E50023">
        <w:rPr>
          <w:rFonts w:cs="Times New Roman"/>
          <w:bCs/>
          <w:spacing w:val="2"/>
          <w:sz w:val="24"/>
          <w:szCs w:val="24"/>
        </w:rPr>
        <w:t>r</w:t>
      </w:r>
      <w:r w:rsidRPr="00E50023">
        <w:rPr>
          <w:rFonts w:cs="Times New Roman"/>
          <w:bCs/>
          <w:spacing w:val="-3"/>
          <w:sz w:val="24"/>
          <w:szCs w:val="24"/>
        </w:rPr>
        <w:t>ee</w:t>
      </w:r>
      <w:r w:rsidRPr="00E50023">
        <w:rPr>
          <w:rFonts w:cs="Times New Roman"/>
          <w:bCs/>
          <w:sz w:val="24"/>
          <w:szCs w:val="24"/>
        </w:rPr>
        <w:t>d</w:t>
      </w:r>
      <w:r w:rsidRPr="00E50023">
        <w:rPr>
          <w:rFonts w:cs="Times New Roman"/>
          <w:bCs/>
          <w:spacing w:val="1"/>
          <w:sz w:val="24"/>
          <w:szCs w:val="24"/>
        </w:rPr>
        <w:t>o</w:t>
      </w:r>
      <w:r w:rsidRPr="00E50023">
        <w:rPr>
          <w:rFonts w:cs="Times New Roman"/>
          <w:bCs/>
          <w:sz w:val="24"/>
          <w:szCs w:val="24"/>
        </w:rPr>
        <w:t>m</w:t>
      </w:r>
      <w:r w:rsidRPr="00E50023">
        <w:rPr>
          <w:rFonts w:cs="Times New Roman"/>
          <w:sz w:val="24"/>
          <w:szCs w:val="24"/>
        </w:rPr>
        <w:t>: In this study ratio between Chi square and degree of freedom is 1.</w:t>
      </w:r>
      <w:r w:rsidR="00B30660" w:rsidRPr="00E50023">
        <w:rPr>
          <w:rFonts w:cs="Times New Roman"/>
          <w:sz w:val="24"/>
          <w:szCs w:val="24"/>
        </w:rPr>
        <w:t>24</w:t>
      </w:r>
      <w:r w:rsidRPr="00E50023">
        <w:rPr>
          <w:rFonts w:cs="Times New Roman"/>
          <w:sz w:val="24"/>
          <w:szCs w:val="24"/>
        </w:rPr>
        <w:t xml:space="preserve"> since DF is 1. Usually researchers recommend a value lower than 5. So this implies the model is well fitted with respect to the second parameter also.</w:t>
      </w:r>
    </w:p>
    <w:p w:rsidR="0094763A" w:rsidRPr="00E50023" w:rsidRDefault="0094763A" w:rsidP="005E7F0C">
      <w:pPr>
        <w:pStyle w:val="BodyText"/>
        <w:tabs>
          <w:tab w:val="left" w:pos="991"/>
        </w:tabs>
        <w:spacing w:before="100" w:beforeAutospacing="1" w:after="100" w:afterAutospacing="1" w:line="480" w:lineRule="auto"/>
        <w:ind w:left="0" w:right="205"/>
        <w:jc w:val="both"/>
        <w:rPr>
          <w:rFonts w:eastAsia="PalatinoLTStd-Roman" w:cs="Times New Roman"/>
          <w:sz w:val="24"/>
          <w:szCs w:val="24"/>
          <w:lang w:val="en-GB"/>
        </w:rPr>
      </w:pPr>
      <w:r w:rsidRPr="00E50023">
        <w:rPr>
          <w:rFonts w:cs="Times New Roman"/>
          <w:bCs/>
          <w:spacing w:val="1"/>
          <w:sz w:val="24"/>
          <w:szCs w:val="24"/>
        </w:rPr>
        <w:t>G</w:t>
      </w:r>
      <w:r w:rsidRPr="00E50023">
        <w:rPr>
          <w:rFonts w:cs="Times New Roman"/>
          <w:bCs/>
          <w:spacing w:val="-5"/>
          <w:sz w:val="24"/>
          <w:szCs w:val="24"/>
        </w:rPr>
        <w:t>oo</w:t>
      </w:r>
      <w:r w:rsidRPr="00E50023">
        <w:rPr>
          <w:rFonts w:cs="Times New Roman"/>
          <w:bCs/>
          <w:sz w:val="24"/>
          <w:szCs w:val="24"/>
        </w:rPr>
        <w:t>dn</w:t>
      </w:r>
      <w:r w:rsidRPr="00E50023">
        <w:rPr>
          <w:rFonts w:cs="Times New Roman"/>
          <w:bCs/>
          <w:spacing w:val="-3"/>
          <w:sz w:val="24"/>
          <w:szCs w:val="24"/>
        </w:rPr>
        <w:t>e</w:t>
      </w:r>
      <w:r w:rsidRPr="00E50023">
        <w:rPr>
          <w:rFonts w:cs="Times New Roman"/>
          <w:bCs/>
          <w:spacing w:val="-2"/>
          <w:sz w:val="24"/>
          <w:szCs w:val="24"/>
        </w:rPr>
        <w:t>s</w:t>
      </w:r>
      <w:r w:rsidRPr="00E50023">
        <w:rPr>
          <w:rFonts w:cs="Times New Roman"/>
          <w:bCs/>
          <w:sz w:val="24"/>
          <w:szCs w:val="24"/>
        </w:rPr>
        <w:t xml:space="preserve">s </w:t>
      </w:r>
      <w:r w:rsidRPr="00E50023">
        <w:rPr>
          <w:rFonts w:cs="Times New Roman"/>
          <w:bCs/>
          <w:spacing w:val="-5"/>
          <w:sz w:val="24"/>
          <w:szCs w:val="24"/>
        </w:rPr>
        <w:t>o</w:t>
      </w:r>
      <w:r w:rsidRPr="00E50023">
        <w:rPr>
          <w:rFonts w:cs="Times New Roman"/>
          <w:bCs/>
          <w:sz w:val="24"/>
          <w:szCs w:val="24"/>
        </w:rPr>
        <w:t xml:space="preserve">f </w:t>
      </w:r>
      <w:r w:rsidRPr="00E50023">
        <w:rPr>
          <w:rFonts w:cs="Times New Roman"/>
          <w:bCs/>
          <w:spacing w:val="-1"/>
          <w:sz w:val="24"/>
          <w:szCs w:val="24"/>
        </w:rPr>
        <w:t>F</w:t>
      </w:r>
      <w:r w:rsidRPr="00E50023">
        <w:rPr>
          <w:rFonts w:cs="Times New Roman"/>
          <w:bCs/>
          <w:spacing w:val="4"/>
          <w:sz w:val="24"/>
          <w:szCs w:val="24"/>
        </w:rPr>
        <w:t>i</w:t>
      </w:r>
      <w:r w:rsidRPr="00E50023">
        <w:rPr>
          <w:rFonts w:cs="Times New Roman"/>
          <w:bCs/>
          <w:sz w:val="24"/>
          <w:szCs w:val="24"/>
        </w:rPr>
        <w:t xml:space="preserve">t </w:t>
      </w:r>
      <w:proofErr w:type="gramStart"/>
      <w:r w:rsidRPr="00E50023">
        <w:rPr>
          <w:rFonts w:cs="Times New Roman"/>
          <w:bCs/>
          <w:spacing w:val="-2"/>
          <w:sz w:val="24"/>
          <w:szCs w:val="24"/>
        </w:rPr>
        <w:t>I</w:t>
      </w:r>
      <w:r w:rsidRPr="00E50023">
        <w:rPr>
          <w:rFonts w:cs="Times New Roman"/>
          <w:bCs/>
          <w:spacing w:val="-6"/>
          <w:sz w:val="24"/>
          <w:szCs w:val="24"/>
        </w:rPr>
        <w:t>n</w:t>
      </w:r>
      <w:r w:rsidRPr="00E50023">
        <w:rPr>
          <w:rFonts w:cs="Times New Roman"/>
          <w:bCs/>
          <w:sz w:val="24"/>
          <w:szCs w:val="24"/>
        </w:rPr>
        <w:t>d</w:t>
      </w:r>
      <w:r w:rsidRPr="00E50023">
        <w:rPr>
          <w:rFonts w:cs="Times New Roman"/>
          <w:bCs/>
          <w:spacing w:val="-3"/>
          <w:sz w:val="24"/>
          <w:szCs w:val="24"/>
        </w:rPr>
        <w:t>e</w:t>
      </w:r>
      <w:r w:rsidRPr="00E50023">
        <w:rPr>
          <w:rFonts w:cs="Times New Roman"/>
          <w:bCs/>
          <w:sz w:val="24"/>
          <w:szCs w:val="24"/>
        </w:rPr>
        <w:t>x</w:t>
      </w:r>
      <w:r w:rsidRPr="00E50023">
        <w:rPr>
          <w:rFonts w:cs="Times New Roman"/>
          <w:bCs/>
          <w:spacing w:val="-1"/>
          <w:sz w:val="24"/>
          <w:szCs w:val="24"/>
        </w:rPr>
        <w:t>(</w:t>
      </w:r>
      <w:proofErr w:type="gramEnd"/>
      <w:r w:rsidRPr="00E50023">
        <w:rPr>
          <w:rFonts w:cs="Times New Roman"/>
          <w:bCs/>
          <w:spacing w:val="1"/>
          <w:sz w:val="24"/>
          <w:szCs w:val="24"/>
        </w:rPr>
        <w:t>G</w:t>
      </w:r>
      <w:r w:rsidRPr="00E50023">
        <w:rPr>
          <w:rFonts w:cs="Times New Roman"/>
          <w:bCs/>
          <w:spacing w:val="4"/>
          <w:sz w:val="24"/>
          <w:szCs w:val="24"/>
        </w:rPr>
        <w:t>F</w:t>
      </w:r>
      <w:r w:rsidRPr="00E50023">
        <w:rPr>
          <w:rFonts w:cs="Times New Roman"/>
          <w:bCs/>
          <w:spacing w:val="-2"/>
          <w:sz w:val="24"/>
          <w:szCs w:val="24"/>
        </w:rPr>
        <w:t>I</w:t>
      </w:r>
      <w:r w:rsidRPr="00E50023">
        <w:rPr>
          <w:rFonts w:cs="Times New Roman"/>
          <w:bCs/>
          <w:spacing w:val="-1"/>
          <w:sz w:val="24"/>
          <w:szCs w:val="24"/>
        </w:rPr>
        <w:t>)</w:t>
      </w:r>
      <w:r w:rsidRPr="00E50023">
        <w:rPr>
          <w:rFonts w:cs="Times New Roman"/>
          <w:bCs/>
          <w:sz w:val="24"/>
          <w:szCs w:val="24"/>
        </w:rPr>
        <w:t>:</w:t>
      </w:r>
      <w:r w:rsidRPr="00E50023">
        <w:rPr>
          <w:rFonts w:cs="Times New Roman"/>
          <w:b/>
          <w:bCs/>
          <w:sz w:val="24"/>
          <w:szCs w:val="24"/>
        </w:rPr>
        <w:t xml:space="preserve"> </w:t>
      </w:r>
      <w:r w:rsidRPr="00E50023">
        <w:rPr>
          <w:rFonts w:eastAsia="PalatinoLTStd-Roman" w:cs="Times New Roman"/>
          <w:sz w:val="24"/>
          <w:szCs w:val="24"/>
          <w:lang w:val="en-GB"/>
        </w:rPr>
        <w:t>As per the definition of the GFI it measures the sum of ratio between the square of difference between the observed and expected value to the variance. For a saturated model the difference between the observed and expected value should be equal to standard deviation in magnitude. Hence with the definition of GFI final answer should be equal to one since ratio is taken with respect to variance. So a theoretical model to be model fit GFI value getting closure to 01 will be ideal. For research purposes it is using as GFI&gt;0.95 would be highly fit.</w:t>
      </w:r>
    </w:p>
    <w:p w:rsidR="00C3356A" w:rsidRPr="00E50023" w:rsidRDefault="0094763A" w:rsidP="00C3356A">
      <w:pPr>
        <w:pStyle w:val="ListParagraph"/>
        <w:autoSpaceDE w:val="0"/>
        <w:autoSpaceDN w:val="0"/>
        <w:adjustRightInd w:val="0"/>
        <w:spacing w:before="100" w:beforeAutospacing="1" w:after="100" w:afterAutospacing="1" w:line="480" w:lineRule="auto"/>
        <w:ind w:left="0"/>
        <w:rPr>
          <w:rFonts w:eastAsia="PalatinoLTStd-Roman" w:cs="Times New Roman"/>
          <w:szCs w:val="24"/>
          <w:lang w:val="en-GB"/>
        </w:rPr>
      </w:pPr>
      <w:r w:rsidRPr="00E50023">
        <w:rPr>
          <w:rFonts w:eastAsia="PalatinoLTStd-Roman" w:cs="Times New Roman"/>
          <w:szCs w:val="24"/>
          <w:lang w:val="en-GB"/>
        </w:rPr>
        <w:lastRenderedPageBreak/>
        <w:t xml:space="preserve">In our original model, GFI </w:t>
      </w:r>
      <w:r w:rsidRPr="00E50023">
        <w:rPr>
          <w:rFonts w:eastAsia="SymbolStd" w:cs="Times New Roman"/>
          <w:szCs w:val="24"/>
          <w:lang w:val="en-GB"/>
        </w:rPr>
        <w:t xml:space="preserve">= </w:t>
      </w:r>
      <w:r w:rsidRPr="00E50023">
        <w:rPr>
          <w:rFonts w:eastAsia="PalatinoLTStd-Roman" w:cs="Times New Roman"/>
          <w:szCs w:val="24"/>
          <w:lang w:val="en-GB"/>
        </w:rPr>
        <w:t>0.999, so 99% of the observed matrix is predicted by the reproduced expected matrix. For the acceptance with good fitness GFI&gt;0.95 has been achieved by the model. So the model fitness is acceptable with respect to GFI index.</w:t>
      </w:r>
    </w:p>
    <w:p w:rsidR="00C3356A" w:rsidRPr="00E50023" w:rsidRDefault="0094763A" w:rsidP="00C3356A">
      <w:pPr>
        <w:pStyle w:val="ListParagraph"/>
        <w:autoSpaceDE w:val="0"/>
        <w:autoSpaceDN w:val="0"/>
        <w:adjustRightInd w:val="0"/>
        <w:spacing w:before="100" w:beforeAutospacing="1" w:after="100" w:afterAutospacing="1" w:line="480" w:lineRule="auto"/>
        <w:ind w:left="0"/>
        <w:rPr>
          <w:rFonts w:eastAsia="PalatinoLTStd-Roman" w:cs="Times New Roman"/>
          <w:szCs w:val="24"/>
          <w:lang w:val="en-GB"/>
        </w:rPr>
      </w:pPr>
      <w:r w:rsidRPr="00E50023">
        <w:rPr>
          <w:rFonts w:cs="Times New Roman"/>
          <w:bCs/>
          <w:spacing w:val="-3"/>
          <w:szCs w:val="24"/>
        </w:rPr>
        <w:t>A</w:t>
      </w:r>
      <w:r w:rsidRPr="00E50023">
        <w:rPr>
          <w:rFonts w:cs="Times New Roman"/>
          <w:bCs/>
          <w:szCs w:val="24"/>
        </w:rPr>
        <w:t>d</w:t>
      </w:r>
      <w:r w:rsidRPr="00E50023">
        <w:rPr>
          <w:rFonts w:cs="Times New Roman"/>
          <w:bCs/>
          <w:spacing w:val="-1"/>
          <w:szCs w:val="24"/>
        </w:rPr>
        <w:t>j</w:t>
      </w:r>
      <w:r w:rsidRPr="00E50023">
        <w:rPr>
          <w:rFonts w:cs="Times New Roman"/>
          <w:bCs/>
          <w:szCs w:val="24"/>
        </w:rPr>
        <w:t>u</w:t>
      </w:r>
      <w:r w:rsidRPr="00E50023">
        <w:rPr>
          <w:rFonts w:cs="Times New Roman"/>
          <w:bCs/>
          <w:spacing w:val="-2"/>
          <w:szCs w:val="24"/>
        </w:rPr>
        <w:t>s</w:t>
      </w:r>
      <w:r w:rsidRPr="00E50023">
        <w:rPr>
          <w:rFonts w:cs="Times New Roman"/>
          <w:bCs/>
          <w:spacing w:val="-1"/>
          <w:szCs w:val="24"/>
        </w:rPr>
        <w:t>t</w:t>
      </w:r>
      <w:r w:rsidRPr="00E50023">
        <w:rPr>
          <w:rFonts w:cs="Times New Roman"/>
          <w:bCs/>
          <w:spacing w:val="-3"/>
          <w:szCs w:val="24"/>
        </w:rPr>
        <w:t>e</w:t>
      </w:r>
      <w:r w:rsidRPr="00E50023">
        <w:rPr>
          <w:rFonts w:cs="Times New Roman"/>
          <w:bCs/>
          <w:szCs w:val="24"/>
        </w:rPr>
        <w:t xml:space="preserve">d </w:t>
      </w:r>
      <w:r w:rsidRPr="00E50023">
        <w:rPr>
          <w:rFonts w:cs="Times New Roman"/>
          <w:bCs/>
          <w:spacing w:val="6"/>
          <w:szCs w:val="24"/>
        </w:rPr>
        <w:t>G</w:t>
      </w:r>
      <w:r w:rsidRPr="00E50023">
        <w:rPr>
          <w:rFonts w:cs="Times New Roman"/>
          <w:bCs/>
          <w:spacing w:val="-5"/>
          <w:szCs w:val="24"/>
        </w:rPr>
        <w:t>oo</w:t>
      </w:r>
      <w:r w:rsidRPr="00E50023">
        <w:rPr>
          <w:rFonts w:cs="Times New Roman"/>
          <w:bCs/>
          <w:szCs w:val="24"/>
        </w:rPr>
        <w:t>dn</w:t>
      </w:r>
      <w:r w:rsidRPr="00E50023">
        <w:rPr>
          <w:rFonts w:cs="Times New Roman"/>
          <w:bCs/>
          <w:spacing w:val="-3"/>
          <w:szCs w:val="24"/>
        </w:rPr>
        <w:t>e</w:t>
      </w:r>
      <w:r w:rsidRPr="00E50023">
        <w:rPr>
          <w:rFonts w:cs="Times New Roman"/>
          <w:bCs/>
          <w:spacing w:val="3"/>
          <w:szCs w:val="24"/>
        </w:rPr>
        <w:t>s</w:t>
      </w:r>
      <w:r w:rsidRPr="00E50023">
        <w:rPr>
          <w:rFonts w:cs="Times New Roman"/>
          <w:bCs/>
          <w:szCs w:val="24"/>
        </w:rPr>
        <w:t xml:space="preserve">s </w:t>
      </w:r>
      <w:r w:rsidRPr="00E50023">
        <w:rPr>
          <w:rFonts w:cs="Times New Roman"/>
          <w:bCs/>
          <w:spacing w:val="-5"/>
          <w:szCs w:val="24"/>
        </w:rPr>
        <w:t>o</w:t>
      </w:r>
      <w:r w:rsidRPr="00E50023">
        <w:rPr>
          <w:rFonts w:cs="Times New Roman"/>
          <w:bCs/>
          <w:szCs w:val="24"/>
        </w:rPr>
        <w:t xml:space="preserve">f </w:t>
      </w:r>
      <w:r w:rsidRPr="00E50023">
        <w:rPr>
          <w:rFonts w:cs="Times New Roman"/>
          <w:bCs/>
          <w:spacing w:val="-1"/>
          <w:szCs w:val="24"/>
        </w:rPr>
        <w:t>F</w:t>
      </w:r>
      <w:r w:rsidRPr="00E50023">
        <w:rPr>
          <w:rFonts w:cs="Times New Roman"/>
          <w:bCs/>
          <w:spacing w:val="4"/>
          <w:szCs w:val="24"/>
        </w:rPr>
        <w:t>i</w:t>
      </w:r>
      <w:r w:rsidRPr="00E50023">
        <w:rPr>
          <w:rFonts w:cs="Times New Roman"/>
          <w:bCs/>
          <w:szCs w:val="24"/>
        </w:rPr>
        <w:t xml:space="preserve">t </w:t>
      </w:r>
      <w:r w:rsidRPr="00E50023">
        <w:rPr>
          <w:rFonts w:cs="Times New Roman"/>
          <w:bCs/>
          <w:spacing w:val="-2"/>
          <w:szCs w:val="24"/>
        </w:rPr>
        <w:t>I</w:t>
      </w:r>
      <w:r w:rsidRPr="00E50023">
        <w:rPr>
          <w:rFonts w:cs="Times New Roman"/>
          <w:bCs/>
          <w:spacing w:val="-11"/>
          <w:szCs w:val="24"/>
        </w:rPr>
        <w:t>n</w:t>
      </w:r>
      <w:r w:rsidRPr="00E50023">
        <w:rPr>
          <w:rFonts w:cs="Times New Roman"/>
          <w:bCs/>
          <w:spacing w:val="5"/>
          <w:szCs w:val="24"/>
        </w:rPr>
        <w:t>d</w:t>
      </w:r>
      <w:r w:rsidRPr="00E50023">
        <w:rPr>
          <w:rFonts w:cs="Times New Roman"/>
          <w:bCs/>
          <w:spacing w:val="-3"/>
          <w:szCs w:val="24"/>
        </w:rPr>
        <w:t>e</w:t>
      </w:r>
      <w:r w:rsidRPr="00E50023">
        <w:rPr>
          <w:rFonts w:cs="Times New Roman"/>
          <w:bCs/>
          <w:szCs w:val="24"/>
        </w:rPr>
        <w:t xml:space="preserve">x </w:t>
      </w:r>
      <w:r w:rsidRPr="00E50023">
        <w:rPr>
          <w:rFonts w:cs="Times New Roman"/>
          <w:bCs/>
          <w:spacing w:val="-1"/>
          <w:szCs w:val="24"/>
        </w:rPr>
        <w:t>(</w:t>
      </w:r>
      <w:r w:rsidRPr="00E50023">
        <w:rPr>
          <w:rFonts w:cs="Times New Roman"/>
          <w:bCs/>
          <w:spacing w:val="-3"/>
          <w:szCs w:val="24"/>
        </w:rPr>
        <w:t>A</w:t>
      </w:r>
      <w:r w:rsidRPr="00E50023">
        <w:rPr>
          <w:rFonts w:cs="Times New Roman"/>
          <w:bCs/>
          <w:spacing w:val="1"/>
          <w:szCs w:val="24"/>
        </w:rPr>
        <w:t>G</w:t>
      </w:r>
      <w:r w:rsidRPr="00E50023">
        <w:rPr>
          <w:rFonts w:cs="Times New Roman"/>
          <w:bCs/>
          <w:spacing w:val="-1"/>
          <w:szCs w:val="24"/>
        </w:rPr>
        <w:t>F</w:t>
      </w:r>
      <w:r w:rsidRPr="00E50023">
        <w:rPr>
          <w:rFonts w:cs="Times New Roman"/>
          <w:bCs/>
          <w:spacing w:val="-2"/>
          <w:szCs w:val="24"/>
        </w:rPr>
        <w:t>I</w:t>
      </w:r>
      <w:r w:rsidRPr="00E50023">
        <w:rPr>
          <w:rFonts w:cs="Times New Roman"/>
          <w:bCs/>
          <w:spacing w:val="4"/>
          <w:szCs w:val="24"/>
        </w:rPr>
        <w:t>)</w:t>
      </w:r>
      <w:r w:rsidRPr="00E50023">
        <w:rPr>
          <w:rFonts w:cs="Times New Roman"/>
          <w:bCs/>
          <w:szCs w:val="24"/>
        </w:rPr>
        <w:t>:</w:t>
      </w:r>
      <w:r w:rsidR="00C3356A" w:rsidRPr="00E50023">
        <w:rPr>
          <w:rFonts w:cs="Times New Roman"/>
          <w:b/>
          <w:bCs/>
          <w:szCs w:val="24"/>
        </w:rPr>
        <w:t xml:space="preserve"> </w:t>
      </w:r>
      <w:r w:rsidRPr="00E50023">
        <w:rPr>
          <w:rFonts w:eastAsia="PalatinoLTStd-Roman" w:cs="Times New Roman"/>
          <w:szCs w:val="24"/>
          <w:lang w:val="en-GB"/>
        </w:rPr>
        <w:t xml:space="preserve">According to </w:t>
      </w:r>
      <w:proofErr w:type="spellStart"/>
      <w:r w:rsidRPr="00E50023">
        <w:rPr>
          <w:rFonts w:eastAsia="TimesNewRoman" w:cs="Times New Roman"/>
          <w:szCs w:val="24"/>
        </w:rPr>
        <w:t>Schumacker</w:t>
      </w:r>
      <w:proofErr w:type="spellEnd"/>
      <w:r w:rsidRPr="00E50023">
        <w:rPr>
          <w:rFonts w:eastAsia="TimesNewRoman" w:cs="Times New Roman"/>
          <w:szCs w:val="24"/>
        </w:rPr>
        <w:t xml:space="preserve"> &amp; Lomax (2004)</w:t>
      </w:r>
      <w:r w:rsidRPr="00E50023">
        <w:rPr>
          <w:rFonts w:cs="Times New Roman"/>
          <w:szCs w:val="24"/>
        </w:rPr>
        <w:t xml:space="preserve"> the</w:t>
      </w:r>
      <w:r w:rsidRPr="00E50023">
        <w:rPr>
          <w:rFonts w:eastAsia="PalatinoLTStd-Roman" w:cs="Times New Roman"/>
          <w:szCs w:val="24"/>
          <w:lang w:val="en-GB"/>
        </w:rPr>
        <w:t xml:space="preserve"> adjusted goodness-of-fit index (AGFI) is adjusted for the degrees of freedom of a model relative to the number of variables. </w:t>
      </w:r>
      <w:r w:rsidRPr="00E50023">
        <w:rPr>
          <w:rFonts w:cs="Times New Roman"/>
          <w:szCs w:val="24"/>
        </w:rPr>
        <w:t>This i</w:t>
      </w:r>
      <w:r w:rsidRPr="00E50023">
        <w:rPr>
          <w:rFonts w:cs="Times New Roman"/>
          <w:spacing w:val="1"/>
          <w:szCs w:val="24"/>
        </w:rPr>
        <w:t>nd</w:t>
      </w:r>
      <w:r w:rsidRPr="00E50023">
        <w:rPr>
          <w:rFonts w:cs="Times New Roman"/>
          <w:spacing w:val="-3"/>
          <w:szCs w:val="24"/>
        </w:rPr>
        <w:t>e</w:t>
      </w:r>
      <w:r w:rsidRPr="00E50023">
        <w:rPr>
          <w:rFonts w:cs="Times New Roman"/>
          <w:szCs w:val="24"/>
        </w:rPr>
        <w:t xml:space="preserve">x is </w:t>
      </w:r>
      <w:proofErr w:type="spellStart"/>
      <w:r w:rsidRPr="00E50023">
        <w:rPr>
          <w:rFonts w:cs="Times New Roman"/>
          <w:szCs w:val="24"/>
        </w:rPr>
        <w:t>in</w:t>
      </w:r>
      <w:r w:rsidRPr="00E50023">
        <w:rPr>
          <w:rFonts w:cs="Times New Roman"/>
          <w:spacing w:val="-7"/>
          <w:szCs w:val="24"/>
        </w:rPr>
        <w:t>f</w:t>
      </w:r>
      <w:r w:rsidRPr="00E50023">
        <w:rPr>
          <w:rFonts w:cs="Times New Roman"/>
          <w:spacing w:val="2"/>
          <w:szCs w:val="24"/>
        </w:rPr>
        <w:t>a</w:t>
      </w:r>
      <w:r w:rsidRPr="00E50023">
        <w:rPr>
          <w:rFonts w:cs="Times New Roman"/>
          <w:spacing w:val="-3"/>
          <w:szCs w:val="24"/>
        </w:rPr>
        <w:t>c</w:t>
      </w:r>
      <w:r w:rsidRPr="00E50023">
        <w:rPr>
          <w:rFonts w:cs="Times New Roman"/>
          <w:szCs w:val="24"/>
        </w:rPr>
        <w:t>t</w:t>
      </w:r>
      <w:proofErr w:type="spellEnd"/>
      <w:r w:rsidRPr="00E50023">
        <w:rPr>
          <w:rFonts w:cs="Times New Roman"/>
          <w:szCs w:val="24"/>
        </w:rPr>
        <w:t xml:space="preserve"> t</w:t>
      </w:r>
      <w:r w:rsidRPr="00E50023">
        <w:rPr>
          <w:rFonts w:cs="Times New Roman"/>
          <w:spacing w:val="1"/>
          <w:szCs w:val="24"/>
        </w:rPr>
        <w:t>h</w:t>
      </w:r>
      <w:r w:rsidRPr="00E50023">
        <w:rPr>
          <w:rFonts w:cs="Times New Roman"/>
          <w:szCs w:val="24"/>
        </w:rPr>
        <w:t xml:space="preserve">e </w:t>
      </w:r>
      <w:r w:rsidRPr="00E50023">
        <w:rPr>
          <w:rFonts w:cs="Times New Roman"/>
          <w:spacing w:val="-3"/>
          <w:szCs w:val="24"/>
        </w:rPr>
        <w:t>a</w:t>
      </w:r>
      <w:r w:rsidRPr="00E50023">
        <w:rPr>
          <w:rFonts w:cs="Times New Roman"/>
          <w:spacing w:val="1"/>
          <w:szCs w:val="24"/>
        </w:rPr>
        <w:t>d</w:t>
      </w:r>
      <w:r w:rsidRPr="00E50023">
        <w:rPr>
          <w:rFonts w:cs="Times New Roman"/>
          <w:szCs w:val="24"/>
        </w:rPr>
        <w:t>j</w:t>
      </w:r>
      <w:r w:rsidRPr="00E50023">
        <w:rPr>
          <w:rFonts w:cs="Times New Roman"/>
          <w:spacing w:val="1"/>
          <w:szCs w:val="24"/>
        </w:rPr>
        <w:t>u</w:t>
      </w:r>
      <w:r w:rsidRPr="00E50023">
        <w:rPr>
          <w:rFonts w:cs="Times New Roman"/>
          <w:spacing w:val="-2"/>
          <w:szCs w:val="24"/>
        </w:rPr>
        <w:t>s</w:t>
      </w:r>
      <w:r w:rsidRPr="00E50023">
        <w:rPr>
          <w:rFonts w:cs="Times New Roman"/>
          <w:szCs w:val="24"/>
        </w:rPr>
        <w:t>t</w:t>
      </w:r>
      <w:r w:rsidRPr="00E50023">
        <w:rPr>
          <w:rFonts w:cs="Times New Roman"/>
          <w:spacing w:val="-3"/>
          <w:szCs w:val="24"/>
        </w:rPr>
        <w:t>e</w:t>
      </w:r>
      <w:r w:rsidRPr="00E50023">
        <w:rPr>
          <w:rFonts w:cs="Times New Roman"/>
          <w:szCs w:val="24"/>
        </w:rPr>
        <w:t>d i</w:t>
      </w:r>
      <w:r w:rsidRPr="00E50023">
        <w:rPr>
          <w:rFonts w:cs="Times New Roman"/>
          <w:spacing w:val="1"/>
          <w:szCs w:val="24"/>
        </w:rPr>
        <w:t>n</w:t>
      </w:r>
      <w:r w:rsidRPr="00E50023">
        <w:rPr>
          <w:rFonts w:cs="Times New Roman"/>
          <w:spacing w:val="-5"/>
          <w:szCs w:val="24"/>
        </w:rPr>
        <w:t>d</w:t>
      </w:r>
      <w:r w:rsidRPr="00E50023">
        <w:rPr>
          <w:rFonts w:cs="Times New Roman"/>
          <w:spacing w:val="-3"/>
          <w:szCs w:val="24"/>
        </w:rPr>
        <w:t>e</w:t>
      </w:r>
      <w:r w:rsidRPr="00E50023">
        <w:rPr>
          <w:rFonts w:cs="Times New Roman"/>
          <w:szCs w:val="24"/>
        </w:rPr>
        <w:t xml:space="preserve">x </w:t>
      </w:r>
      <w:r w:rsidRPr="00E50023">
        <w:rPr>
          <w:rFonts w:cs="Times New Roman"/>
          <w:spacing w:val="-5"/>
          <w:szCs w:val="24"/>
        </w:rPr>
        <w:t>o</w:t>
      </w:r>
      <w:r w:rsidRPr="00E50023">
        <w:rPr>
          <w:rFonts w:cs="Times New Roman"/>
          <w:szCs w:val="24"/>
        </w:rPr>
        <w:t xml:space="preserve">f </w:t>
      </w:r>
      <w:r w:rsidRPr="00E50023">
        <w:rPr>
          <w:rFonts w:cs="Times New Roman"/>
          <w:spacing w:val="-8"/>
          <w:szCs w:val="24"/>
        </w:rPr>
        <w:t>G</w:t>
      </w:r>
      <w:r w:rsidRPr="00E50023">
        <w:rPr>
          <w:rFonts w:cs="Times New Roman"/>
          <w:spacing w:val="5"/>
          <w:szCs w:val="24"/>
        </w:rPr>
        <w:t>F</w:t>
      </w:r>
      <w:r w:rsidRPr="00E50023">
        <w:rPr>
          <w:rFonts w:cs="Times New Roman"/>
          <w:szCs w:val="24"/>
        </w:rPr>
        <w:t xml:space="preserve">I </w:t>
      </w:r>
      <w:r w:rsidRPr="00E50023">
        <w:rPr>
          <w:rFonts w:cs="Times New Roman"/>
          <w:spacing w:val="2"/>
          <w:szCs w:val="24"/>
        </w:rPr>
        <w:t>c</w:t>
      </w:r>
      <w:r w:rsidRPr="00E50023">
        <w:rPr>
          <w:rFonts w:cs="Times New Roman"/>
          <w:spacing w:val="-5"/>
          <w:szCs w:val="24"/>
        </w:rPr>
        <w:t>on</w:t>
      </w:r>
      <w:r w:rsidRPr="00E50023">
        <w:rPr>
          <w:rFonts w:cs="Times New Roman"/>
          <w:spacing w:val="-2"/>
          <w:szCs w:val="24"/>
        </w:rPr>
        <w:t>s</w:t>
      </w:r>
      <w:r w:rsidRPr="00E50023">
        <w:rPr>
          <w:rFonts w:cs="Times New Roman"/>
          <w:spacing w:val="4"/>
          <w:szCs w:val="24"/>
        </w:rPr>
        <w:t>i</w:t>
      </w:r>
      <w:r w:rsidRPr="00E50023">
        <w:rPr>
          <w:rFonts w:cs="Times New Roman"/>
          <w:spacing w:val="-5"/>
          <w:szCs w:val="24"/>
        </w:rPr>
        <w:t>d</w:t>
      </w:r>
      <w:r w:rsidRPr="00E50023">
        <w:rPr>
          <w:rFonts w:cs="Times New Roman"/>
          <w:spacing w:val="-3"/>
          <w:szCs w:val="24"/>
        </w:rPr>
        <w:t>e</w:t>
      </w:r>
      <w:r w:rsidRPr="00E50023">
        <w:rPr>
          <w:rFonts w:cs="Times New Roman"/>
          <w:spacing w:val="-1"/>
          <w:szCs w:val="24"/>
        </w:rPr>
        <w:t>r</w:t>
      </w:r>
      <w:r w:rsidRPr="00E50023">
        <w:rPr>
          <w:rFonts w:cs="Times New Roman"/>
          <w:spacing w:val="4"/>
          <w:szCs w:val="24"/>
        </w:rPr>
        <w:t>i</w:t>
      </w:r>
      <w:r w:rsidRPr="00E50023">
        <w:rPr>
          <w:rFonts w:cs="Times New Roman"/>
          <w:spacing w:val="-5"/>
          <w:szCs w:val="24"/>
        </w:rPr>
        <w:t>n</w:t>
      </w:r>
      <w:r w:rsidRPr="00E50023">
        <w:rPr>
          <w:rFonts w:cs="Times New Roman"/>
          <w:szCs w:val="24"/>
        </w:rPr>
        <w:t xml:space="preserve">g </w:t>
      </w:r>
      <w:r w:rsidRPr="00E50023">
        <w:rPr>
          <w:rFonts w:cs="Times New Roman"/>
          <w:spacing w:val="1"/>
          <w:szCs w:val="24"/>
        </w:rPr>
        <w:t>d</w:t>
      </w:r>
      <w:r w:rsidRPr="00E50023">
        <w:rPr>
          <w:rFonts w:cs="Times New Roman"/>
          <w:spacing w:val="-3"/>
          <w:szCs w:val="24"/>
        </w:rPr>
        <w:t>e</w:t>
      </w:r>
      <w:r w:rsidRPr="00E50023">
        <w:rPr>
          <w:rFonts w:cs="Times New Roman"/>
          <w:spacing w:val="-10"/>
          <w:szCs w:val="24"/>
        </w:rPr>
        <w:t>g</w:t>
      </w:r>
      <w:r w:rsidRPr="00E50023">
        <w:rPr>
          <w:rFonts w:cs="Times New Roman"/>
          <w:spacing w:val="8"/>
          <w:szCs w:val="24"/>
        </w:rPr>
        <w:t>r</w:t>
      </w:r>
      <w:r w:rsidRPr="00E50023">
        <w:rPr>
          <w:rFonts w:cs="Times New Roman"/>
          <w:spacing w:val="-8"/>
          <w:szCs w:val="24"/>
        </w:rPr>
        <w:t>e</w:t>
      </w:r>
      <w:r w:rsidRPr="00E50023">
        <w:rPr>
          <w:rFonts w:cs="Times New Roman"/>
          <w:szCs w:val="24"/>
        </w:rPr>
        <w:t xml:space="preserve">e </w:t>
      </w:r>
      <w:r w:rsidRPr="00E50023">
        <w:rPr>
          <w:rFonts w:cs="Times New Roman"/>
          <w:spacing w:val="-5"/>
          <w:szCs w:val="24"/>
        </w:rPr>
        <w:t>o</w:t>
      </w:r>
      <w:r w:rsidRPr="00E50023">
        <w:rPr>
          <w:rFonts w:cs="Times New Roman"/>
          <w:szCs w:val="24"/>
        </w:rPr>
        <w:t xml:space="preserve">f </w:t>
      </w:r>
      <w:r w:rsidRPr="00E50023">
        <w:rPr>
          <w:rFonts w:cs="Times New Roman"/>
          <w:spacing w:val="-7"/>
          <w:szCs w:val="24"/>
        </w:rPr>
        <w:t>f</w:t>
      </w:r>
      <w:r w:rsidRPr="00E50023">
        <w:rPr>
          <w:rFonts w:cs="Times New Roman"/>
          <w:spacing w:val="-1"/>
          <w:szCs w:val="24"/>
        </w:rPr>
        <w:t>r</w:t>
      </w:r>
      <w:r w:rsidRPr="00E50023">
        <w:rPr>
          <w:rFonts w:cs="Times New Roman"/>
          <w:spacing w:val="2"/>
          <w:szCs w:val="24"/>
        </w:rPr>
        <w:t>e</w:t>
      </w:r>
      <w:r w:rsidRPr="00E50023">
        <w:rPr>
          <w:rFonts w:cs="Times New Roman"/>
          <w:spacing w:val="-3"/>
          <w:szCs w:val="24"/>
        </w:rPr>
        <w:t>e</w:t>
      </w:r>
      <w:r w:rsidRPr="00E50023">
        <w:rPr>
          <w:rFonts w:cs="Times New Roman"/>
          <w:spacing w:val="1"/>
          <w:szCs w:val="24"/>
        </w:rPr>
        <w:t>do</w:t>
      </w:r>
      <w:r w:rsidRPr="00E50023">
        <w:rPr>
          <w:rFonts w:cs="Times New Roman"/>
          <w:szCs w:val="24"/>
        </w:rPr>
        <w:t xml:space="preserve">m </w:t>
      </w:r>
      <w:r w:rsidRPr="00E50023">
        <w:rPr>
          <w:rFonts w:cs="Times New Roman"/>
          <w:spacing w:val="-1"/>
          <w:szCs w:val="24"/>
        </w:rPr>
        <w:t>(</w:t>
      </w:r>
      <w:proofErr w:type="spellStart"/>
      <w:proofErr w:type="gramStart"/>
      <w:r w:rsidRPr="00E50023">
        <w:rPr>
          <w:rFonts w:cs="Times New Roman"/>
          <w:spacing w:val="1"/>
          <w:szCs w:val="24"/>
        </w:rPr>
        <w:t>d</w:t>
      </w:r>
      <w:r w:rsidRPr="00E50023">
        <w:rPr>
          <w:rFonts w:cs="Times New Roman"/>
          <w:spacing w:val="-7"/>
          <w:szCs w:val="24"/>
        </w:rPr>
        <w:t>f</w:t>
      </w:r>
      <w:proofErr w:type="spellEnd"/>
      <w:proofErr w:type="gramEnd"/>
      <w:r w:rsidRPr="00E50023">
        <w:rPr>
          <w:rFonts w:cs="Times New Roman"/>
          <w:spacing w:val="-1"/>
          <w:szCs w:val="24"/>
        </w:rPr>
        <w:t>)</w:t>
      </w:r>
      <w:r w:rsidRPr="00E50023">
        <w:rPr>
          <w:rFonts w:cs="Times New Roman"/>
          <w:szCs w:val="24"/>
        </w:rPr>
        <w:t>.</w:t>
      </w:r>
      <w:r w:rsidRPr="00E50023">
        <w:rPr>
          <w:rFonts w:cs="Times New Roman"/>
          <w:spacing w:val="-12"/>
          <w:szCs w:val="24"/>
        </w:rPr>
        <w:t>I</w:t>
      </w:r>
      <w:r w:rsidRPr="00E50023">
        <w:rPr>
          <w:rFonts w:cs="Times New Roman"/>
          <w:szCs w:val="24"/>
        </w:rPr>
        <w:t xml:space="preserve">t is another </w:t>
      </w:r>
      <w:r w:rsidRPr="00E50023">
        <w:rPr>
          <w:rFonts w:cs="Times New Roman"/>
          <w:spacing w:val="-5"/>
          <w:szCs w:val="24"/>
        </w:rPr>
        <w:t>g</w:t>
      </w:r>
      <w:r w:rsidRPr="00E50023">
        <w:rPr>
          <w:rFonts w:cs="Times New Roman"/>
          <w:spacing w:val="1"/>
          <w:szCs w:val="24"/>
        </w:rPr>
        <w:t>o</w:t>
      </w:r>
      <w:r w:rsidRPr="00E50023">
        <w:rPr>
          <w:rFonts w:cs="Times New Roman"/>
          <w:spacing w:val="-5"/>
          <w:szCs w:val="24"/>
        </w:rPr>
        <w:t>o</w:t>
      </w:r>
      <w:r w:rsidRPr="00E50023">
        <w:rPr>
          <w:rFonts w:cs="Times New Roman"/>
          <w:spacing w:val="1"/>
          <w:szCs w:val="24"/>
        </w:rPr>
        <w:t>d</w:t>
      </w:r>
      <w:r w:rsidRPr="00E50023">
        <w:rPr>
          <w:rFonts w:cs="Times New Roman"/>
          <w:spacing w:val="-5"/>
          <w:szCs w:val="24"/>
        </w:rPr>
        <w:t>n</w:t>
      </w:r>
      <w:r w:rsidRPr="00E50023">
        <w:rPr>
          <w:rFonts w:cs="Times New Roman"/>
          <w:spacing w:val="-3"/>
          <w:szCs w:val="24"/>
        </w:rPr>
        <w:t>e</w:t>
      </w:r>
      <w:r w:rsidRPr="00E50023">
        <w:rPr>
          <w:rFonts w:cs="Times New Roman"/>
          <w:spacing w:val="3"/>
          <w:szCs w:val="24"/>
        </w:rPr>
        <w:t>s</w:t>
      </w:r>
      <w:r w:rsidRPr="00E50023">
        <w:rPr>
          <w:rFonts w:cs="Times New Roman"/>
          <w:szCs w:val="24"/>
        </w:rPr>
        <w:t xml:space="preserve">s </w:t>
      </w:r>
      <w:r w:rsidRPr="00E50023">
        <w:rPr>
          <w:rFonts w:cs="Times New Roman"/>
          <w:spacing w:val="-5"/>
          <w:szCs w:val="24"/>
        </w:rPr>
        <w:t>o</w:t>
      </w:r>
      <w:r w:rsidRPr="00E50023">
        <w:rPr>
          <w:rFonts w:cs="Times New Roman"/>
          <w:szCs w:val="24"/>
        </w:rPr>
        <w:t xml:space="preserve">f </w:t>
      </w:r>
      <w:r w:rsidRPr="00E50023">
        <w:rPr>
          <w:rFonts w:cs="Times New Roman"/>
          <w:spacing w:val="-7"/>
          <w:szCs w:val="24"/>
        </w:rPr>
        <w:t>f</w:t>
      </w:r>
      <w:r w:rsidRPr="00E50023">
        <w:rPr>
          <w:rFonts w:cs="Times New Roman"/>
          <w:szCs w:val="24"/>
        </w:rPr>
        <w:t>it i</w:t>
      </w:r>
      <w:r w:rsidRPr="00E50023">
        <w:rPr>
          <w:rFonts w:cs="Times New Roman"/>
          <w:spacing w:val="1"/>
          <w:szCs w:val="24"/>
        </w:rPr>
        <w:t>nd</w:t>
      </w:r>
      <w:r w:rsidRPr="00E50023">
        <w:rPr>
          <w:rFonts w:cs="Times New Roman"/>
          <w:spacing w:val="-3"/>
          <w:szCs w:val="24"/>
        </w:rPr>
        <w:t>e</w:t>
      </w:r>
      <w:r w:rsidRPr="00E50023">
        <w:rPr>
          <w:rFonts w:cs="Times New Roman"/>
          <w:spacing w:val="-10"/>
          <w:szCs w:val="24"/>
        </w:rPr>
        <w:t>x</w:t>
      </w:r>
      <w:r w:rsidR="00B30660" w:rsidRPr="00E50023">
        <w:rPr>
          <w:rFonts w:eastAsia="PalatinoLTStd-Roman" w:cs="Times New Roman"/>
          <w:szCs w:val="24"/>
          <w:lang w:val="en-GB"/>
        </w:rPr>
        <w:t>. In this study AGFI is 0.984</w:t>
      </w:r>
      <w:r w:rsidRPr="00E50023">
        <w:rPr>
          <w:rFonts w:eastAsia="PalatinoLTStd-Roman" w:cs="Times New Roman"/>
          <w:szCs w:val="24"/>
          <w:lang w:val="en-GB"/>
        </w:rPr>
        <w:t xml:space="preserve"> and the recommended value for acceptance has been defined as 0.95 or above. Hence the model is good fitted with respect to AGFI also.</w:t>
      </w:r>
    </w:p>
    <w:p w:rsidR="0094763A" w:rsidRPr="00E50023" w:rsidRDefault="0094763A" w:rsidP="005E7F0C">
      <w:pPr>
        <w:pStyle w:val="ListParagraph"/>
        <w:autoSpaceDE w:val="0"/>
        <w:autoSpaceDN w:val="0"/>
        <w:adjustRightInd w:val="0"/>
        <w:spacing w:before="100" w:beforeAutospacing="1" w:after="100" w:afterAutospacing="1" w:line="480" w:lineRule="auto"/>
        <w:ind w:left="0"/>
        <w:rPr>
          <w:rFonts w:eastAsia="PalatinoLTStd-Roman" w:cs="Times New Roman"/>
          <w:szCs w:val="24"/>
          <w:lang w:val="en-GB"/>
        </w:rPr>
      </w:pPr>
      <w:r w:rsidRPr="00E50023">
        <w:rPr>
          <w:rFonts w:eastAsia="PalatinoLTStd-Roman" w:cs="Times New Roman"/>
          <w:szCs w:val="24"/>
          <w:lang w:val="en-GB"/>
        </w:rPr>
        <w:t>Standardized root mean square residual (SRMR)</w:t>
      </w:r>
      <w:r w:rsidR="00C3356A" w:rsidRPr="00E50023">
        <w:rPr>
          <w:rFonts w:eastAsia="PalatinoLTStd-Roman" w:cs="Times New Roman"/>
          <w:szCs w:val="24"/>
          <w:lang w:val="en-GB"/>
        </w:rPr>
        <w:t xml:space="preserve">: </w:t>
      </w:r>
      <w:r w:rsidRPr="00E50023">
        <w:rPr>
          <w:rFonts w:eastAsia="PalatinoLTStd-Roman" w:cs="Times New Roman"/>
          <w:szCs w:val="24"/>
          <w:lang w:val="en-GB"/>
        </w:rPr>
        <w:t xml:space="preserve">As per the definition in the SRMR is an absolute measure of fitness and standardized difference between the observed correlation and the predicted correlation. For a saturated model these to values (expected and observed correlations) should be equal and it leads the answer of SRMR to zero. </w:t>
      </w:r>
    </w:p>
    <w:p w:rsidR="0094763A" w:rsidRPr="00E50023" w:rsidRDefault="0094763A" w:rsidP="005E7F0C">
      <w:pPr>
        <w:pStyle w:val="ListParagraph"/>
        <w:autoSpaceDE w:val="0"/>
        <w:autoSpaceDN w:val="0"/>
        <w:adjustRightInd w:val="0"/>
        <w:spacing w:before="100" w:beforeAutospacing="1" w:after="100" w:afterAutospacing="1" w:line="480" w:lineRule="auto"/>
        <w:ind w:left="0"/>
        <w:rPr>
          <w:rFonts w:eastAsia="PalatinoLTStd-Roman" w:cs="Times New Roman"/>
          <w:szCs w:val="24"/>
          <w:lang w:val="en-GB"/>
        </w:rPr>
      </w:pPr>
      <w:r w:rsidRPr="00E50023">
        <w:rPr>
          <w:rFonts w:eastAsia="PalatinoLTStd-Roman" w:cs="Times New Roman"/>
          <w:szCs w:val="24"/>
          <w:lang w:val="en-GB"/>
        </w:rPr>
        <w:t>Hence as much as the answer which we received for a theoretical model is closure to zero the model could be accepted as fit. For research purposes SRMR&lt;0.05 is considering as a best fit.</w:t>
      </w:r>
    </w:p>
    <w:p w:rsidR="00C3356A" w:rsidRPr="00E50023" w:rsidRDefault="0094763A" w:rsidP="00C3356A">
      <w:pPr>
        <w:pStyle w:val="ListParagraph"/>
        <w:autoSpaceDE w:val="0"/>
        <w:autoSpaceDN w:val="0"/>
        <w:adjustRightInd w:val="0"/>
        <w:spacing w:after="100" w:afterAutospacing="1" w:line="480" w:lineRule="auto"/>
        <w:ind w:left="0"/>
        <w:rPr>
          <w:rFonts w:eastAsia="PalatinoLTStd-Roman" w:cs="Times New Roman"/>
          <w:szCs w:val="24"/>
          <w:lang w:val="en-GB"/>
        </w:rPr>
      </w:pPr>
      <w:r w:rsidRPr="00E50023">
        <w:rPr>
          <w:rFonts w:eastAsia="PalatinoLTStd-Roman" w:cs="Times New Roman"/>
          <w:szCs w:val="24"/>
          <w:lang w:val="en-GB"/>
        </w:rPr>
        <w:t xml:space="preserve">In this study </w:t>
      </w:r>
      <w:r w:rsidR="00B30660" w:rsidRPr="00E50023">
        <w:rPr>
          <w:rFonts w:eastAsia="PalatinoLTStd-Roman" w:cs="Times New Roman"/>
          <w:szCs w:val="24"/>
          <w:lang w:val="en-GB"/>
        </w:rPr>
        <w:t>value has observed as 0.023</w:t>
      </w:r>
      <w:r w:rsidRPr="00E50023">
        <w:rPr>
          <w:rFonts w:eastAsia="PalatinoLTStd-Roman" w:cs="Times New Roman"/>
          <w:szCs w:val="24"/>
          <w:lang w:val="en-GB"/>
        </w:rPr>
        <w:t xml:space="preserve"> and the required value for acceptance should below 0.05. Hence the model is fi</w:t>
      </w:r>
      <w:r w:rsidR="003C1FAE" w:rsidRPr="00E50023">
        <w:rPr>
          <w:rFonts w:eastAsia="PalatinoLTStd-Roman" w:cs="Times New Roman"/>
          <w:szCs w:val="24"/>
          <w:lang w:val="en-GB"/>
        </w:rPr>
        <w:t>tted with respect to SRMR also.</w:t>
      </w:r>
    </w:p>
    <w:p w:rsidR="0094763A" w:rsidRPr="00E50023" w:rsidRDefault="0094763A" w:rsidP="00C3356A">
      <w:pPr>
        <w:pStyle w:val="ListParagraph"/>
        <w:autoSpaceDE w:val="0"/>
        <w:autoSpaceDN w:val="0"/>
        <w:adjustRightInd w:val="0"/>
        <w:spacing w:after="100" w:afterAutospacing="1" w:line="480" w:lineRule="auto"/>
        <w:ind w:left="0"/>
        <w:rPr>
          <w:rFonts w:eastAsia="PalatinoLTStd-Roman" w:cs="Times New Roman"/>
          <w:szCs w:val="24"/>
          <w:lang w:val="en-GB"/>
        </w:rPr>
      </w:pPr>
      <w:proofErr w:type="gramStart"/>
      <w:r w:rsidRPr="00E50023">
        <w:rPr>
          <w:rFonts w:eastAsia="PalatinoLTStd-Roman" w:cs="Times New Roman"/>
          <w:szCs w:val="24"/>
          <w:lang w:val="en-GB"/>
        </w:rPr>
        <w:t>Root mean square error of approximation.</w:t>
      </w:r>
      <w:proofErr w:type="gramEnd"/>
      <w:r w:rsidRPr="00E50023">
        <w:rPr>
          <w:rFonts w:eastAsia="PalatinoLTStd-Roman" w:cs="Times New Roman"/>
          <w:szCs w:val="24"/>
          <w:lang w:val="en-GB"/>
        </w:rPr>
        <w:t xml:space="preserve"> (RMSEA)</w:t>
      </w:r>
      <w:r w:rsidR="00C3356A" w:rsidRPr="00E50023">
        <w:rPr>
          <w:rFonts w:eastAsia="PalatinoLTStd-Roman" w:cs="Times New Roman"/>
          <w:szCs w:val="24"/>
          <w:lang w:val="en-GB"/>
        </w:rPr>
        <w:t>:</w:t>
      </w:r>
      <w:r w:rsidR="00C3356A" w:rsidRPr="00E50023">
        <w:rPr>
          <w:rFonts w:eastAsia="PalatinoLTStd-Roman" w:cs="Times New Roman"/>
          <w:b/>
          <w:szCs w:val="24"/>
          <w:lang w:val="en-GB"/>
        </w:rPr>
        <w:t xml:space="preserve"> </w:t>
      </w:r>
      <w:r w:rsidRPr="00E50023">
        <w:rPr>
          <w:rFonts w:eastAsia="PalatinoLTStd-Roman" w:cs="Times New Roman"/>
          <w:szCs w:val="24"/>
        </w:rPr>
        <w:t xml:space="preserve">From the definition of RMSEA in main component of this index is the square root of difference between chi square and degree of freedom. For a model to be fit chi square has to be closure to zero and as much as chi square gets small and closure to zero square root of difference between chi square and degree of freedom should be closer to zero. </w:t>
      </w:r>
    </w:p>
    <w:p w:rsidR="00C3356A" w:rsidRPr="00E50023" w:rsidRDefault="0094763A" w:rsidP="00C3356A">
      <w:pPr>
        <w:autoSpaceDE w:val="0"/>
        <w:autoSpaceDN w:val="0"/>
        <w:adjustRightInd w:val="0"/>
        <w:spacing w:line="480" w:lineRule="auto"/>
        <w:jc w:val="both"/>
        <w:rPr>
          <w:rFonts w:ascii="Times New Roman" w:eastAsia="PalatinoLTStd-Roman" w:hAnsi="Times New Roman" w:cs="Times New Roman"/>
          <w:sz w:val="24"/>
          <w:szCs w:val="24"/>
        </w:rPr>
      </w:pPr>
      <w:r w:rsidRPr="00E50023">
        <w:rPr>
          <w:rFonts w:ascii="Times New Roman" w:eastAsia="PalatinoLTStd-Roman" w:hAnsi="Times New Roman" w:cs="Times New Roman"/>
          <w:sz w:val="24"/>
          <w:szCs w:val="24"/>
        </w:rPr>
        <w:lastRenderedPageBreak/>
        <w:t>That implies for a saturated model RMSEA should be zero with the simplified definition. So as much as the RMSEA gets small the model could be considered as fit.</w:t>
      </w:r>
      <w:r w:rsidR="00C3356A" w:rsidRPr="00E50023">
        <w:rPr>
          <w:rFonts w:ascii="Times New Roman" w:eastAsia="PalatinoLTStd-Roman" w:hAnsi="Times New Roman" w:cs="Times New Roman"/>
          <w:sz w:val="24"/>
          <w:szCs w:val="24"/>
        </w:rPr>
        <w:t xml:space="preserve"> </w:t>
      </w:r>
      <w:r w:rsidRPr="00E50023">
        <w:rPr>
          <w:rFonts w:ascii="Times New Roman" w:eastAsia="PalatinoLTStd-Roman" w:hAnsi="Times New Roman" w:cs="Times New Roman"/>
          <w:sz w:val="24"/>
          <w:szCs w:val="24"/>
        </w:rPr>
        <w:t>In th</w:t>
      </w:r>
      <w:r w:rsidR="00CB494B" w:rsidRPr="00E50023">
        <w:rPr>
          <w:rFonts w:ascii="Times New Roman" w:eastAsia="PalatinoLTStd-Roman" w:hAnsi="Times New Roman" w:cs="Times New Roman"/>
          <w:sz w:val="24"/>
          <w:szCs w:val="24"/>
        </w:rPr>
        <w:t>is study Received value is 0.024</w:t>
      </w:r>
      <w:r w:rsidRPr="00E50023">
        <w:rPr>
          <w:rFonts w:ascii="Times New Roman" w:eastAsia="PalatinoLTStd-Roman" w:hAnsi="Times New Roman" w:cs="Times New Roman"/>
          <w:sz w:val="24"/>
          <w:szCs w:val="24"/>
        </w:rPr>
        <w:t>. As per the recommendations this value should be less tha0.05 (</w:t>
      </w:r>
      <w:proofErr w:type="spellStart"/>
      <w:r w:rsidRPr="00E50023">
        <w:rPr>
          <w:rFonts w:ascii="Times New Roman" w:eastAsia="PalatinoLTStd-Roman" w:hAnsi="Times New Roman" w:cs="Times New Roman"/>
          <w:sz w:val="24"/>
          <w:szCs w:val="24"/>
        </w:rPr>
        <w:t>MacCallum</w:t>
      </w:r>
      <w:proofErr w:type="spellEnd"/>
      <w:r w:rsidRPr="00E50023">
        <w:rPr>
          <w:rFonts w:ascii="Times New Roman" w:eastAsia="PalatinoLTStd-Roman" w:hAnsi="Times New Roman" w:cs="Times New Roman"/>
          <w:sz w:val="24"/>
          <w:szCs w:val="24"/>
        </w:rPr>
        <w:t>, Browne and Sugawara, 1996). Hence the result is well significant and model is fitted with respect to RMSEA.</w:t>
      </w:r>
    </w:p>
    <w:p w:rsidR="0094763A" w:rsidRPr="00E50023" w:rsidRDefault="0094763A" w:rsidP="00C3356A">
      <w:pPr>
        <w:autoSpaceDE w:val="0"/>
        <w:autoSpaceDN w:val="0"/>
        <w:adjustRightInd w:val="0"/>
        <w:spacing w:line="480" w:lineRule="auto"/>
        <w:jc w:val="both"/>
        <w:rPr>
          <w:rFonts w:ascii="Times New Roman" w:eastAsia="PalatinoLTStd-Roman" w:hAnsi="Times New Roman" w:cs="Times New Roman"/>
          <w:sz w:val="24"/>
          <w:szCs w:val="24"/>
        </w:rPr>
      </w:pPr>
      <w:r w:rsidRPr="00E50023">
        <w:rPr>
          <w:rFonts w:ascii="Times New Roman" w:eastAsia="PalatinoLTStd-Roman" w:hAnsi="Times New Roman" w:cs="Times New Roman"/>
          <w:szCs w:val="24"/>
        </w:rPr>
        <w:t xml:space="preserve">Tucker Lewis index </w:t>
      </w:r>
      <w:proofErr w:type="gramStart"/>
      <w:r w:rsidRPr="00E50023">
        <w:rPr>
          <w:rFonts w:ascii="Times New Roman" w:eastAsia="PalatinoLTStd-Roman" w:hAnsi="Times New Roman" w:cs="Times New Roman"/>
          <w:szCs w:val="24"/>
        </w:rPr>
        <w:t>( TLI</w:t>
      </w:r>
      <w:proofErr w:type="gramEnd"/>
      <w:r w:rsidRPr="00E50023">
        <w:rPr>
          <w:rFonts w:ascii="Times New Roman" w:eastAsia="PalatinoLTStd-Roman" w:hAnsi="Times New Roman" w:cs="Times New Roman"/>
          <w:szCs w:val="24"/>
        </w:rPr>
        <w:t>):</w:t>
      </w:r>
      <w:r w:rsidR="00C3356A" w:rsidRPr="00E50023">
        <w:rPr>
          <w:rFonts w:ascii="Times New Roman" w:eastAsia="PalatinoLTStd-Roman" w:hAnsi="Times New Roman" w:cs="Times New Roman"/>
          <w:sz w:val="24"/>
          <w:szCs w:val="24"/>
        </w:rPr>
        <w:t xml:space="preserve"> </w:t>
      </w:r>
      <w:r w:rsidRPr="00E50023">
        <w:rPr>
          <w:rFonts w:ascii="Times New Roman" w:eastAsia="PalatinoLTStd-Roman" w:hAnsi="Times New Roman" w:cs="Times New Roman"/>
          <w:sz w:val="24"/>
          <w:szCs w:val="24"/>
          <w:lang w:val="en-GB"/>
        </w:rPr>
        <w:t xml:space="preserve">As much as ratio between chi square and degree of freedom smaller is a model fitness, tucker </w:t>
      </w:r>
      <w:proofErr w:type="spellStart"/>
      <w:r w:rsidRPr="00E50023">
        <w:rPr>
          <w:rFonts w:ascii="Times New Roman" w:eastAsia="PalatinoLTStd-Roman" w:hAnsi="Times New Roman" w:cs="Times New Roman"/>
          <w:sz w:val="24"/>
          <w:szCs w:val="24"/>
          <w:lang w:val="en-GB"/>
        </w:rPr>
        <w:t>lewis</w:t>
      </w:r>
      <w:proofErr w:type="spellEnd"/>
      <w:r w:rsidRPr="00E50023">
        <w:rPr>
          <w:rFonts w:ascii="Times New Roman" w:eastAsia="PalatinoLTStd-Roman" w:hAnsi="Times New Roman" w:cs="Times New Roman"/>
          <w:sz w:val="24"/>
          <w:szCs w:val="24"/>
          <w:lang w:val="en-GB"/>
        </w:rPr>
        <w:t xml:space="preserve"> test should be produced a value closure to one for a better fitness. </w:t>
      </w:r>
    </w:p>
    <w:p w:rsidR="0094763A" w:rsidRPr="00E50023" w:rsidRDefault="0094763A" w:rsidP="005E7F0C">
      <w:pPr>
        <w:autoSpaceDE w:val="0"/>
        <w:autoSpaceDN w:val="0"/>
        <w:adjustRightInd w:val="0"/>
        <w:spacing w:before="100" w:beforeAutospacing="1" w:after="100" w:afterAutospacing="1" w:line="480" w:lineRule="auto"/>
        <w:jc w:val="both"/>
        <w:rPr>
          <w:rFonts w:ascii="Times New Roman" w:eastAsia="PalatinoLTStd-Roman" w:hAnsi="Times New Roman" w:cs="Times New Roman"/>
          <w:sz w:val="24"/>
          <w:szCs w:val="24"/>
          <w:lang w:val="en-GB"/>
        </w:rPr>
      </w:pPr>
      <w:r w:rsidRPr="00E50023">
        <w:rPr>
          <w:rFonts w:ascii="Times New Roman" w:eastAsia="PalatinoLTStd-Roman" w:hAnsi="Times New Roman" w:cs="Times New Roman"/>
          <w:sz w:val="24"/>
          <w:szCs w:val="24"/>
          <w:lang w:val="en-GB"/>
        </w:rPr>
        <w:t>So for a saturated model this index should be equal to one. In this study we have already received the ratio between the chi square and degree of freedom is 1.</w:t>
      </w:r>
      <w:r w:rsidR="00CE0CF1" w:rsidRPr="00E50023">
        <w:rPr>
          <w:rFonts w:ascii="Times New Roman" w:eastAsia="PalatinoLTStd-Roman" w:hAnsi="Times New Roman" w:cs="Times New Roman"/>
          <w:sz w:val="24"/>
          <w:szCs w:val="24"/>
          <w:lang w:val="en-GB"/>
        </w:rPr>
        <w:t>24</w:t>
      </w:r>
      <w:r w:rsidRPr="00E50023">
        <w:rPr>
          <w:rFonts w:ascii="Times New Roman" w:eastAsia="PalatinoLTStd-Roman" w:hAnsi="Times New Roman" w:cs="Times New Roman"/>
          <w:sz w:val="24"/>
          <w:szCs w:val="24"/>
          <w:lang w:val="en-GB"/>
        </w:rPr>
        <w:t>, which is almost equal to one. Hence the TLI should give an answer closure to saturated model, which is 01.</w:t>
      </w:r>
    </w:p>
    <w:p w:rsidR="00C3356A" w:rsidRPr="00E50023" w:rsidRDefault="0094763A" w:rsidP="00C3356A">
      <w:pPr>
        <w:autoSpaceDE w:val="0"/>
        <w:autoSpaceDN w:val="0"/>
        <w:adjustRightInd w:val="0"/>
        <w:spacing w:before="100" w:beforeAutospacing="1" w:after="100" w:afterAutospacing="1" w:line="480" w:lineRule="auto"/>
        <w:jc w:val="both"/>
        <w:rPr>
          <w:rFonts w:ascii="Times New Roman" w:hAnsi="Times New Roman" w:cs="Times New Roman"/>
          <w:sz w:val="24"/>
          <w:szCs w:val="24"/>
          <w:lang w:val="en-GB"/>
        </w:rPr>
      </w:pPr>
      <w:r w:rsidRPr="00E50023">
        <w:rPr>
          <w:rFonts w:ascii="Times New Roman" w:hAnsi="Times New Roman" w:cs="Times New Roman"/>
          <w:sz w:val="24"/>
          <w:szCs w:val="24"/>
          <w:lang w:val="en-GB"/>
        </w:rPr>
        <w:t>In this study</w:t>
      </w:r>
      <w:r w:rsidR="00CE0CF1" w:rsidRPr="00E50023">
        <w:rPr>
          <w:rFonts w:ascii="Times New Roman" w:hAnsi="Times New Roman" w:cs="Times New Roman"/>
          <w:sz w:val="24"/>
          <w:szCs w:val="24"/>
          <w:lang w:val="en-GB"/>
        </w:rPr>
        <w:t xml:space="preserve"> the value of the model is 0.998</w:t>
      </w:r>
      <w:r w:rsidRPr="00E50023">
        <w:rPr>
          <w:rFonts w:ascii="Times New Roman" w:hAnsi="Times New Roman" w:cs="Times New Roman"/>
          <w:sz w:val="24"/>
          <w:szCs w:val="24"/>
          <w:lang w:val="en-GB"/>
        </w:rPr>
        <w:t>. For model fitness this value should be in a range from 0 to 1 following 0 for poor fit and 1 for perfect fit. Researchers recommended value for model fit is more than 0.95 and this model is w</w:t>
      </w:r>
      <w:r w:rsidR="00CE0CF1" w:rsidRPr="00E50023">
        <w:rPr>
          <w:rFonts w:ascii="Times New Roman" w:hAnsi="Times New Roman" w:cs="Times New Roman"/>
          <w:sz w:val="24"/>
          <w:szCs w:val="24"/>
          <w:lang w:val="en-GB"/>
        </w:rPr>
        <w:t>ell fitted with a value of 0.998</w:t>
      </w:r>
      <w:r w:rsidRPr="00E50023">
        <w:rPr>
          <w:rFonts w:ascii="Times New Roman" w:hAnsi="Times New Roman" w:cs="Times New Roman"/>
          <w:sz w:val="24"/>
          <w:szCs w:val="24"/>
          <w:lang w:val="en-GB"/>
        </w:rPr>
        <w:t>.</w:t>
      </w:r>
    </w:p>
    <w:p w:rsidR="00C3356A" w:rsidRPr="00E50023" w:rsidRDefault="0094763A" w:rsidP="00C3356A">
      <w:pPr>
        <w:autoSpaceDE w:val="0"/>
        <w:autoSpaceDN w:val="0"/>
        <w:adjustRightInd w:val="0"/>
        <w:spacing w:before="100" w:beforeAutospacing="1" w:after="100" w:afterAutospacing="1" w:line="480" w:lineRule="auto"/>
        <w:jc w:val="both"/>
        <w:rPr>
          <w:rFonts w:ascii="Times New Roman" w:hAnsi="Times New Roman" w:cs="Times New Roman"/>
          <w:bCs/>
          <w:spacing w:val="2"/>
          <w:sz w:val="24"/>
          <w:szCs w:val="24"/>
        </w:rPr>
      </w:pPr>
      <w:r w:rsidRPr="00E50023">
        <w:rPr>
          <w:rFonts w:ascii="Times New Roman" w:eastAsia="PalatinoLTStd-Roman" w:hAnsi="Times New Roman" w:cs="Times New Roman"/>
          <w:szCs w:val="24"/>
          <w:lang w:val="en-GB"/>
        </w:rPr>
        <w:t>Normed fit index (NFI)</w:t>
      </w:r>
      <w:r w:rsidR="00C3356A" w:rsidRPr="00E50023">
        <w:rPr>
          <w:rFonts w:ascii="Times New Roman" w:eastAsia="PalatinoLTStd-Roman" w:hAnsi="Times New Roman" w:cs="Times New Roman"/>
          <w:szCs w:val="24"/>
          <w:lang w:val="en-GB"/>
        </w:rPr>
        <w:t>:</w:t>
      </w:r>
      <w:r w:rsidR="00C3356A" w:rsidRPr="00E50023">
        <w:rPr>
          <w:rFonts w:ascii="Times New Roman" w:hAnsi="Times New Roman" w:cs="Times New Roman"/>
          <w:sz w:val="24"/>
          <w:szCs w:val="24"/>
          <w:lang w:val="en-GB"/>
        </w:rPr>
        <w:t xml:space="preserve"> </w:t>
      </w:r>
      <w:r w:rsidRPr="00E50023">
        <w:rPr>
          <w:rFonts w:ascii="Times New Roman" w:eastAsia="PalatinoLTStd-Roman" w:hAnsi="Times New Roman" w:cs="Times New Roman"/>
          <w:sz w:val="24"/>
          <w:szCs w:val="24"/>
          <w:lang w:val="en-GB"/>
        </w:rPr>
        <w:t>As per the definition this index is a ration between the difference of chi squares of null model to proposed model and null model. Theoretically for a good fit chi square of a proposed model should be closure to zero. That implies for a better fitness NFI ration should be closure to 01 and for a saturated model it is 01.</w:t>
      </w:r>
      <w:r w:rsidR="007C4FB9" w:rsidRPr="00E50023">
        <w:rPr>
          <w:rFonts w:ascii="Times New Roman" w:eastAsia="PalatinoLTStd-Roman" w:hAnsi="Times New Roman" w:cs="Times New Roman"/>
          <w:sz w:val="24"/>
          <w:szCs w:val="24"/>
          <w:lang w:val="en-GB"/>
        </w:rPr>
        <w:t xml:space="preserve"> </w:t>
      </w:r>
      <w:r w:rsidRPr="00E50023">
        <w:rPr>
          <w:rFonts w:ascii="Times New Roman" w:eastAsia="PalatinoLTStd-Roman" w:hAnsi="Times New Roman" w:cs="Times New Roman"/>
          <w:sz w:val="24"/>
          <w:szCs w:val="24"/>
          <w:lang w:val="en-GB"/>
        </w:rPr>
        <w:t xml:space="preserve">In this study already we have received the chi square as </w:t>
      </w:r>
      <w:r w:rsidR="001328F9" w:rsidRPr="00E50023">
        <w:rPr>
          <w:rFonts w:ascii="Times New Roman" w:eastAsia="PalatinoLTStd-Roman" w:hAnsi="Times New Roman" w:cs="Times New Roman"/>
          <w:sz w:val="24"/>
          <w:szCs w:val="24"/>
          <w:lang w:val="en-GB"/>
        </w:rPr>
        <w:t>1.24</w:t>
      </w:r>
      <w:r w:rsidRPr="00E50023">
        <w:rPr>
          <w:rFonts w:ascii="Times New Roman" w:eastAsia="PalatinoLTStd-Roman" w:hAnsi="Times New Roman" w:cs="Times New Roman"/>
          <w:sz w:val="24"/>
          <w:szCs w:val="24"/>
          <w:lang w:val="en-GB"/>
        </w:rPr>
        <w:t>, which is closure to zero. Hence a better fit value should be received for NFI.</w:t>
      </w:r>
      <w:r w:rsidR="007C4FB9" w:rsidRPr="00E50023">
        <w:rPr>
          <w:rFonts w:ascii="Times New Roman" w:eastAsia="PalatinoLTStd-Roman" w:hAnsi="Times New Roman" w:cs="Times New Roman"/>
          <w:sz w:val="24"/>
          <w:szCs w:val="24"/>
          <w:lang w:val="en-GB"/>
        </w:rPr>
        <w:t xml:space="preserve"> </w:t>
      </w:r>
      <w:r w:rsidRPr="00E50023">
        <w:rPr>
          <w:rFonts w:ascii="Times New Roman" w:hAnsi="Times New Roman" w:cs="Times New Roman"/>
          <w:bCs/>
          <w:spacing w:val="2"/>
          <w:sz w:val="24"/>
          <w:szCs w:val="24"/>
        </w:rPr>
        <w:t>Model fitness NFI value is given as 1.000 for this research. That means it is in the best fit level. Hence model fit can be accepted with respect to NFI.</w:t>
      </w:r>
    </w:p>
    <w:p w:rsidR="00C3356A" w:rsidRPr="00E50023" w:rsidRDefault="0094763A" w:rsidP="00C3356A">
      <w:pPr>
        <w:autoSpaceDE w:val="0"/>
        <w:autoSpaceDN w:val="0"/>
        <w:adjustRightInd w:val="0"/>
        <w:spacing w:before="100" w:beforeAutospacing="1" w:after="100" w:afterAutospacing="1" w:line="480" w:lineRule="auto"/>
        <w:jc w:val="both"/>
        <w:rPr>
          <w:rFonts w:ascii="Times New Roman" w:hAnsi="Times New Roman" w:cs="Times New Roman"/>
          <w:bCs/>
          <w:spacing w:val="2"/>
          <w:sz w:val="24"/>
          <w:szCs w:val="24"/>
        </w:rPr>
      </w:pPr>
      <w:r w:rsidRPr="00E50023">
        <w:rPr>
          <w:rFonts w:ascii="Times New Roman" w:hAnsi="Times New Roman" w:cs="Times New Roman"/>
          <w:bCs/>
          <w:spacing w:val="2"/>
          <w:sz w:val="24"/>
          <w:szCs w:val="24"/>
        </w:rPr>
        <w:lastRenderedPageBreak/>
        <w:t>Parsimony fit index:</w:t>
      </w:r>
      <w:r w:rsidR="00C3356A" w:rsidRPr="00E50023">
        <w:rPr>
          <w:rFonts w:ascii="Times New Roman" w:hAnsi="Times New Roman" w:cs="Times New Roman"/>
          <w:sz w:val="24"/>
          <w:szCs w:val="24"/>
          <w:lang w:val="en-GB"/>
        </w:rPr>
        <w:t xml:space="preserve"> </w:t>
      </w:r>
      <w:r w:rsidRPr="00E50023">
        <w:rPr>
          <w:rFonts w:ascii="Times New Roman" w:hAnsi="Times New Roman" w:cs="Times New Roman"/>
          <w:bCs/>
          <w:spacing w:val="2"/>
          <w:sz w:val="24"/>
          <w:szCs w:val="24"/>
        </w:rPr>
        <w:t xml:space="preserve">Parsimony fit index is defined as </w:t>
      </w:r>
      <w:r w:rsidRPr="00E50023">
        <w:rPr>
          <w:rFonts w:ascii="Times New Roman" w:eastAsia="PalatinoLTStd-Roman" w:hAnsi="Times New Roman" w:cs="Times New Roman"/>
          <w:sz w:val="24"/>
          <w:szCs w:val="24"/>
          <w:lang w:val="en-GB"/>
        </w:rPr>
        <w:t xml:space="preserve">The PNFI measure is a modification of the NFI measure (James, </w:t>
      </w:r>
      <w:proofErr w:type="spellStart"/>
      <w:r w:rsidRPr="00E50023">
        <w:rPr>
          <w:rFonts w:ascii="Times New Roman" w:eastAsia="PalatinoLTStd-Roman" w:hAnsi="Times New Roman" w:cs="Times New Roman"/>
          <w:sz w:val="24"/>
          <w:szCs w:val="24"/>
          <w:lang w:val="en-GB"/>
        </w:rPr>
        <w:t>Mulaik</w:t>
      </w:r>
      <w:proofErr w:type="spellEnd"/>
      <w:r w:rsidRPr="00E50023">
        <w:rPr>
          <w:rFonts w:ascii="Times New Roman" w:eastAsia="PalatinoLTStd-Roman" w:hAnsi="Times New Roman" w:cs="Times New Roman"/>
          <w:sz w:val="24"/>
          <w:szCs w:val="24"/>
          <w:lang w:val="en-GB"/>
        </w:rPr>
        <w:t xml:space="preserve">, &amp; Brett, 1982).it takes in to account the ratio of degree of freedom of the proposed model and the defined null model as </w:t>
      </w:r>
      <w:r w:rsidR="001328F9" w:rsidRPr="00E50023">
        <w:rPr>
          <w:rFonts w:ascii="Times New Roman" w:eastAsia="PalatinoLTStd-Roman" w:hAnsi="Times New Roman" w:cs="Times New Roman"/>
          <w:sz w:val="24"/>
          <w:szCs w:val="24"/>
          <w:lang w:val="en-GB"/>
        </w:rPr>
        <w:t>per the statically definition</w:t>
      </w:r>
      <w:r w:rsidRPr="00E50023">
        <w:rPr>
          <w:rFonts w:ascii="Times New Roman" w:eastAsia="PalatinoLTStd-Roman" w:hAnsi="Times New Roman" w:cs="Times New Roman"/>
          <w:sz w:val="24"/>
          <w:szCs w:val="24"/>
          <w:lang w:val="en-GB"/>
        </w:rPr>
        <w:t>. Null model is an arbitrary defined conceptual model with minimum degree of freedom. That means variable which could vary is kept to a minimum. Since in this study degree of freedom has given as 1, higher value for PNFI should be obtained.</w:t>
      </w:r>
      <w:r w:rsidR="007C4FB9" w:rsidRPr="00E50023">
        <w:rPr>
          <w:rFonts w:ascii="Times New Roman" w:eastAsia="PalatinoLTStd-Roman" w:hAnsi="Times New Roman" w:cs="Times New Roman"/>
          <w:sz w:val="24"/>
          <w:szCs w:val="24"/>
          <w:lang w:val="en-GB"/>
        </w:rPr>
        <w:t xml:space="preserve"> </w:t>
      </w:r>
      <w:r w:rsidR="001328F9" w:rsidRPr="00E50023">
        <w:rPr>
          <w:rFonts w:ascii="Times New Roman" w:hAnsi="Times New Roman" w:cs="Times New Roman"/>
          <w:bCs/>
          <w:spacing w:val="2"/>
          <w:sz w:val="24"/>
          <w:szCs w:val="24"/>
        </w:rPr>
        <w:t>In this study the PNFI is 0.92</w:t>
      </w:r>
      <w:r w:rsidRPr="00E50023">
        <w:rPr>
          <w:rFonts w:ascii="Times New Roman" w:hAnsi="Times New Roman" w:cs="Times New Roman"/>
          <w:bCs/>
          <w:spacing w:val="2"/>
          <w:sz w:val="24"/>
          <w:szCs w:val="24"/>
        </w:rPr>
        <w:t xml:space="preserve">0 and it is recommended to maintain the value in between 0 to 1 with 0 for poor fit and 1 for best fit. Since the answer is </w:t>
      </w:r>
      <w:r w:rsidR="001328F9" w:rsidRPr="00E50023">
        <w:rPr>
          <w:rFonts w:ascii="Times New Roman" w:hAnsi="Times New Roman" w:cs="Times New Roman"/>
          <w:bCs/>
          <w:spacing w:val="2"/>
          <w:sz w:val="24"/>
          <w:szCs w:val="24"/>
        </w:rPr>
        <w:t>0.920</w:t>
      </w:r>
      <w:r w:rsidRPr="00E50023">
        <w:rPr>
          <w:rFonts w:ascii="Times New Roman" w:hAnsi="Times New Roman" w:cs="Times New Roman"/>
          <w:bCs/>
          <w:spacing w:val="2"/>
          <w:sz w:val="24"/>
          <w:szCs w:val="24"/>
        </w:rPr>
        <w:t xml:space="preserve"> the model can be accepted as good fit with respect to PNFI also.</w:t>
      </w:r>
    </w:p>
    <w:p w:rsidR="003C1FAE" w:rsidRPr="00E50023" w:rsidRDefault="0094763A" w:rsidP="00C3356A">
      <w:pPr>
        <w:autoSpaceDE w:val="0"/>
        <w:autoSpaceDN w:val="0"/>
        <w:adjustRightInd w:val="0"/>
        <w:spacing w:before="100" w:beforeAutospacing="1" w:after="100" w:afterAutospacing="1" w:line="480" w:lineRule="auto"/>
        <w:jc w:val="both"/>
        <w:rPr>
          <w:rFonts w:ascii="Times New Roman" w:hAnsi="Times New Roman" w:cs="Times New Roman"/>
          <w:sz w:val="24"/>
          <w:szCs w:val="24"/>
          <w:lang w:val="en-GB"/>
        </w:rPr>
      </w:pPr>
      <w:proofErr w:type="spellStart"/>
      <w:r w:rsidRPr="00E50023">
        <w:rPr>
          <w:rFonts w:ascii="Times New Roman" w:hAnsi="Times New Roman" w:cs="Times New Roman"/>
          <w:bCs/>
          <w:spacing w:val="2"/>
          <w:sz w:val="24"/>
          <w:szCs w:val="24"/>
        </w:rPr>
        <w:t>Hoelter</w:t>
      </w:r>
      <w:proofErr w:type="spellEnd"/>
      <w:r w:rsidRPr="00E50023">
        <w:rPr>
          <w:rFonts w:ascii="Times New Roman" w:hAnsi="Times New Roman" w:cs="Times New Roman"/>
          <w:bCs/>
          <w:spacing w:val="2"/>
          <w:sz w:val="24"/>
          <w:szCs w:val="24"/>
        </w:rPr>
        <w:t xml:space="preserve"> Index:</w:t>
      </w:r>
      <w:r w:rsidR="00C3356A" w:rsidRPr="00E50023">
        <w:rPr>
          <w:rFonts w:ascii="Times New Roman" w:hAnsi="Times New Roman" w:cs="Times New Roman"/>
          <w:sz w:val="24"/>
          <w:szCs w:val="24"/>
          <w:lang w:val="en-GB"/>
        </w:rPr>
        <w:t xml:space="preserve"> </w:t>
      </w:r>
      <w:r w:rsidRPr="00E50023">
        <w:rPr>
          <w:rFonts w:ascii="Times New Roman" w:eastAsia="PalatinoLTStd-Roman" w:hAnsi="Times New Roman" w:cs="Times New Roman"/>
          <w:sz w:val="24"/>
          <w:szCs w:val="24"/>
        </w:rPr>
        <w:t>In this study the index is 1</w:t>
      </w:r>
      <w:r w:rsidR="001328F9" w:rsidRPr="00E50023">
        <w:rPr>
          <w:rFonts w:ascii="Times New Roman" w:eastAsia="PalatinoLTStd-Roman" w:hAnsi="Times New Roman" w:cs="Times New Roman"/>
          <w:sz w:val="24"/>
          <w:szCs w:val="24"/>
        </w:rPr>
        <w:t>247</w:t>
      </w:r>
      <w:r w:rsidRPr="00E50023">
        <w:rPr>
          <w:rFonts w:ascii="Times New Roman" w:eastAsia="PalatinoLTStd-Roman" w:hAnsi="Times New Roman" w:cs="Times New Roman"/>
          <w:sz w:val="24"/>
          <w:szCs w:val="24"/>
        </w:rPr>
        <w:t xml:space="preserve"> at a significant level of 0.05. According to Byrne (1998) </w:t>
      </w:r>
      <w:proofErr w:type="spellStart"/>
      <w:r w:rsidRPr="00E50023">
        <w:rPr>
          <w:rFonts w:ascii="Times New Roman" w:eastAsia="PalatinoLTStd-Roman" w:hAnsi="Times New Roman" w:cs="Times New Roman"/>
          <w:sz w:val="24"/>
          <w:szCs w:val="24"/>
        </w:rPr>
        <w:t>Hoelter</w:t>
      </w:r>
      <w:proofErr w:type="spellEnd"/>
      <w:r w:rsidRPr="00E50023">
        <w:rPr>
          <w:rFonts w:ascii="Times New Roman" w:eastAsia="PalatinoLTStd-Roman" w:hAnsi="Times New Roman" w:cs="Times New Roman"/>
          <w:sz w:val="24"/>
          <w:szCs w:val="24"/>
        </w:rPr>
        <w:t xml:space="preserve"> proposed that a value in excess of 200 is indicative of a model that adequately represents the sample data. Hence the model is well fitted with</w:t>
      </w:r>
      <w:r w:rsidR="003C1FAE" w:rsidRPr="00E50023">
        <w:rPr>
          <w:rFonts w:ascii="Times New Roman" w:eastAsia="PalatinoLTStd-Roman" w:hAnsi="Times New Roman" w:cs="Times New Roman"/>
          <w:sz w:val="24"/>
          <w:szCs w:val="24"/>
        </w:rPr>
        <w:t xml:space="preserve"> respect to </w:t>
      </w:r>
      <w:proofErr w:type="spellStart"/>
      <w:r w:rsidR="003C1FAE" w:rsidRPr="00E50023">
        <w:rPr>
          <w:rFonts w:ascii="Times New Roman" w:eastAsia="PalatinoLTStd-Roman" w:hAnsi="Times New Roman" w:cs="Times New Roman"/>
          <w:sz w:val="24"/>
          <w:szCs w:val="24"/>
        </w:rPr>
        <w:t>Hoelter</w:t>
      </w:r>
      <w:proofErr w:type="spellEnd"/>
      <w:r w:rsidR="003C1FAE" w:rsidRPr="00E50023">
        <w:rPr>
          <w:rFonts w:ascii="Times New Roman" w:eastAsia="PalatinoLTStd-Roman" w:hAnsi="Times New Roman" w:cs="Times New Roman"/>
          <w:sz w:val="24"/>
          <w:szCs w:val="24"/>
        </w:rPr>
        <w:t xml:space="preserve"> index also. </w:t>
      </w:r>
      <w:r w:rsidRPr="00E50023">
        <w:rPr>
          <w:rFonts w:ascii="Times New Roman" w:hAnsi="Times New Roman" w:cs="Times New Roman"/>
          <w:bCs/>
          <w:spacing w:val="2"/>
          <w:sz w:val="24"/>
          <w:szCs w:val="24"/>
        </w:rPr>
        <w:t>Various index values and the fitness of the model with respective to those indexes are summarized as follows.</w:t>
      </w:r>
    </w:p>
    <w:p w:rsidR="0094763A" w:rsidRPr="00E50023" w:rsidRDefault="0094763A" w:rsidP="00E50023">
      <w:pPr>
        <w:autoSpaceDE w:val="0"/>
        <w:autoSpaceDN w:val="0"/>
        <w:adjustRightInd w:val="0"/>
        <w:rPr>
          <w:rFonts w:ascii="Times New Roman" w:hAnsi="Times New Roman" w:cs="Times New Roman"/>
          <w:b/>
          <w:bCs/>
          <w:spacing w:val="2"/>
          <w:sz w:val="28"/>
          <w:szCs w:val="28"/>
        </w:rPr>
      </w:pPr>
      <w:r w:rsidRPr="00E50023">
        <w:rPr>
          <w:rFonts w:ascii="Times New Roman" w:hAnsi="Times New Roman" w:cs="Times New Roman"/>
          <w:b/>
          <w:bCs/>
          <w:spacing w:val="2"/>
          <w:sz w:val="28"/>
          <w:szCs w:val="28"/>
        </w:rPr>
        <w:t xml:space="preserve">Discussion and Conclusion </w:t>
      </w:r>
    </w:p>
    <w:p w:rsidR="00FA5F3C" w:rsidRPr="00E50023" w:rsidRDefault="00EC4498" w:rsidP="00E50023">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The purpose of this study was to measure</w:t>
      </w:r>
      <w:r w:rsidR="00145EC2" w:rsidRPr="00E50023">
        <w:rPr>
          <w:rFonts w:ascii="Times New Roman" w:hAnsi="Times New Roman" w:cs="Times New Roman"/>
          <w:sz w:val="24"/>
          <w:szCs w:val="24"/>
        </w:rPr>
        <w:t xml:space="preserve"> the</w:t>
      </w:r>
      <w:r w:rsidRPr="00E50023">
        <w:rPr>
          <w:rFonts w:ascii="Times New Roman" w:hAnsi="Times New Roman" w:cs="Times New Roman"/>
          <w:sz w:val="24"/>
          <w:szCs w:val="24"/>
        </w:rPr>
        <w:t xml:space="preserve"> customer-based brand equity based on Keller's model in</w:t>
      </w:r>
      <w:r w:rsidR="005E7F0C" w:rsidRPr="00E50023">
        <w:rPr>
          <w:rFonts w:ascii="Times New Roman" w:hAnsi="Times New Roman" w:cs="Times New Roman"/>
          <w:sz w:val="24"/>
          <w:szCs w:val="24"/>
        </w:rPr>
        <w:t xml:space="preserve"> </w:t>
      </w:r>
      <w:r w:rsidRPr="00E50023">
        <w:rPr>
          <w:rFonts w:ascii="Times New Roman" w:hAnsi="Times New Roman" w:cs="Times New Roman"/>
          <w:sz w:val="24"/>
          <w:szCs w:val="24"/>
        </w:rPr>
        <w:t xml:space="preserve">Tourism industry in Sri Lanka. The finding revealed that only the relationship between </w:t>
      </w:r>
      <w:proofErr w:type="gramStart"/>
      <w:r w:rsidR="005E7F0C" w:rsidRPr="00E50023">
        <w:rPr>
          <w:rFonts w:ascii="Times New Roman" w:hAnsi="Times New Roman" w:cs="Times New Roman"/>
          <w:sz w:val="24"/>
          <w:szCs w:val="24"/>
        </w:rPr>
        <w:t xml:space="preserve">brand </w:t>
      </w:r>
      <w:r w:rsidR="00377493" w:rsidRPr="00E50023">
        <w:rPr>
          <w:rFonts w:ascii="Times New Roman" w:hAnsi="Times New Roman" w:cs="Times New Roman"/>
          <w:sz w:val="24"/>
          <w:szCs w:val="24"/>
        </w:rPr>
        <w:t xml:space="preserve"> </w:t>
      </w:r>
      <w:r w:rsidR="005E7F0C" w:rsidRPr="00E50023">
        <w:rPr>
          <w:rFonts w:ascii="Times New Roman" w:hAnsi="Times New Roman" w:cs="Times New Roman"/>
          <w:sz w:val="24"/>
          <w:szCs w:val="24"/>
        </w:rPr>
        <w:t>imagery</w:t>
      </w:r>
      <w:proofErr w:type="gramEnd"/>
      <w:r w:rsidR="005E7F0C" w:rsidRPr="00E50023">
        <w:rPr>
          <w:rFonts w:ascii="Times New Roman" w:hAnsi="Times New Roman" w:cs="Times New Roman"/>
          <w:sz w:val="24"/>
          <w:szCs w:val="24"/>
        </w:rPr>
        <w:t xml:space="preserve"> </w:t>
      </w:r>
      <w:r w:rsidRPr="00E50023">
        <w:rPr>
          <w:rFonts w:ascii="Times New Roman" w:hAnsi="Times New Roman" w:cs="Times New Roman"/>
          <w:sz w:val="24"/>
          <w:szCs w:val="24"/>
        </w:rPr>
        <w:t>towards the brand equity were not significant a</w:t>
      </w:r>
      <w:r w:rsidR="007C4FB9" w:rsidRPr="00E50023">
        <w:rPr>
          <w:rFonts w:ascii="Times New Roman" w:hAnsi="Times New Roman" w:cs="Times New Roman"/>
          <w:sz w:val="24"/>
          <w:szCs w:val="24"/>
        </w:rPr>
        <w:t xml:space="preserve">nd all other relationships were </w:t>
      </w:r>
      <w:r w:rsidRPr="00E50023">
        <w:rPr>
          <w:rFonts w:ascii="Times New Roman" w:hAnsi="Times New Roman" w:cs="Times New Roman"/>
          <w:sz w:val="24"/>
          <w:szCs w:val="24"/>
        </w:rPr>
        <w:t>significant</w:t>
      </w:r>
      <w:r w:rsidR="005D6C65" w:rsidRPr="00E50023">
        <w:rPr>
          <w:rFonts w:ascii="Times New Roman" w:hAnsi="Times New Roman" w:cs="Times New Roman"/>
          <w:sz w:val="24"/>
          <w:szCs w:val="24"/>
        </w:rPr>
        <w:t>ly affect</w:t>
      </w:r>
      <w:r w:rsidRPr="00E50023">
        <w:rPr>
          <w:rFonts w:ascii="Times New Roman" w:hAnsi="Times New Roman" w:cs="Times New Roman"/>
          <w:sz w:val="24"/>
          <w:szCs w:val="24"/>
        </w:rPr>
        <w:t>. But fit indices obtained for the conceptual model refers to a high validity of the model, explaining the relation among the variables.</w:t>
      </w:r>
      <w:r w:rsidR="00FA5F3C" w:rsidRPr="00E50023">
        <w:rPr>
          <w:rFonts w:ascii="Times New Roman" w:hAnsi="Times New Roman" w:cs="Times New Roman"/>
          <w:sz w:val="24"/>
          <w:szCs w:val="24"/>
        </w:rPr>
        <w:t xml:space="preserve"> In this research </w:t>
      </w:r>
      <w:r w:rsidR="00FA5F3C" w:rsidRPr="00E50023">
        <w:rPr>
          <w:rFonts w:ascii="Times New Roman" w:eastAsia="TimesNewRoman" w:hAnsi="Times New Roman" w:cs="Times New Roman"/>
          <w:sz w:val="24"/>
          <w:szCs w:val="24"/>
        </w:rPr>
        <w:t xml:space="preserve">it was found that the </w:t>
      </w:r>
      <w:proofErr w:type="gramStart"/>
      <w:r w:rsidR="00FA5F3C" w:rsidRPr="00E50023">
        <w:rPr>
          <w:rFonts w:ascii="Times New Roman" w:eastAsia="TimesNewRoman" w:hAnsi="Times New Roman" w:cs="Times New Roman"/>
          <w:sz w:val="24"/>
          <w:szCs w:val="24"/>
        </w:rPr>
        <w:t>relationships of brand imag</w:t>
      </w:r>
      <w:r w:rsidR="005E7F0C" w:rsidRPr="00E50023">
        <w:rPr>
          <w:rFonts w:ascii="Times New Roman" w:eastAsia="TimesNewRoman" w:hAnsi="Times New Roman" w:cs="Times New Roman"/>
          <w:sz w:val="24"/>
          <w:szCs w:val="24"/>
        </w:rPr>
        <w:t>ery towards the brand equity is</w:t>
      </w:r>
      <w:proofErr w:type="gramEnd"/>
      <w:r w:rsidR="00FA5F3C" w:rsidRPr="00E50023">
        <w:rPr>
          <w:rFonts w:ascii="Times New Roman" w:eastAsia="TimesNewRoman" w:hAnsi="Times New Roman" w:cs="Times New Roman"/>
          <w:sz w:val="24"/>
          <w:szCs w:val="24"/>
        </w:rPr>
        <w:t xml:space="preserve"> not significantly affected. </w:t>
      </w:r>
      <w:r w:rsidR="00FA5F3C" w:rsidRPr="00E50023">
        <w:rPr>
          <w:rFonts w:ascii="Times New Roman" w:hAnsi="Times New Roman" w:cs="Times New Roman"/>
          <w:sz w:val="24"/>
          <w:szCs w:val="24"/>
        </w:rPr>
        <w:t>Therefore, marketing programs should link to develop strong, favorable and unique destination image</w:t>
      </w:r>
      <w:r w:rsidR="00870A46" w:rsidRPr="00E50023">
        <w:rPr>
          <w:rFonts w:ascii="Times New Roman" w:hAnsi="Times New Roman" w:cs="Times New Roman"/>
          <w:sz w:val="24"/>
          <w:szCs w:val="24"/>
        </w:rPr>
        <w:t>ry</w:t>
      </w:r>
      <w:r w:rsidR="00FA5F3C" w:rsidRPr="00E50023">
        <w:rPr>
          <w:rFonts w:ascii="Times New Roman" w:hAnsi="Times New Roman" w:cs="Times New Roman"/>
          <w:sz w:val="24"/>
          <w:szCs w:val="24"/>
        </w:rPr>
        <w:t xml:space="preserve"> to attract potential tourists towards the tourism destination in Sri </w:t>
      </w:r>
      <w:proofErr w:type="gramStart"/>
      <w:r w:rsidR="00FA5F3C" w:rsidRPr="00E50023">
        <w:rPr>
          <w:rFonts w:ascii="Times New Roman" w:hAnsi="Times New Roman" w:cs="Times New Roman"/>
          <w:sz w:val="24"/>
          <w:szCs w:val="24"/>
        </w:rPr>
        <w:t xml:space="preserve">Lanka </w:t>
      </w:r>
      <w:r w:rsidR="00870A46" w:rsidRPr="00E50023">
        <w:rPr>
          <w:rFonts w:ascii="Times New Roman" w:hAnsi="Times New Roman" w:cs="Times New Roman"/>
          <w:sz w:val="24"/>
          <w:szCs w:val="24"/>
        </w:rPr>
        <w:t>.</w:t>
      </w:r>
      <w:proofErr w:type="gramEnd"/>
    </w:p>
    <w:p w:rsidR="00FA5F3C" w:rsidRPr="00E50023" w:rsidRDefault="00FA5F3C" w:rsidP="00E50023">
      <w:pPr>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lastRenderedPageBreak/>
        <w:t>The variable of brand imagery depends upon the external features of the tourism industry which include the methods of meeting social and mental needs of the customers. Hence, mental imagery refers to intangible and abstract aspects of the brand</w:t>
      </w:r>
      <w:r w:rsidR="00870A46" w:rsidRPr="00E50023">
        <w:rPr>
          <w:rFonts w:ascii="Times New Roman" w:hAnsi="Times New Roman" w:cs="Times New Roman"/>
          <w:sz w:val="24"/>
          <w:szCs w:val="24"/>
        </w:rPr>
        <w:t>.</w:t>
      </w:r>
      <w:r w:rsidRPr="00E50023">
        <w:rPr>
          <w:rFonts w:ascii="Times New Roman" w:hAnsi="Times New Roman" w:cs="Times New Roman"/>
          <w:sz w:val="24"/>
          <w:szCs w:val="24"/>
        </w:rPr>
        <w:t xml:space="preserve"> By investigating the mental and social needs of customers, strategy makers must address this variable in their strategic marketing </w:t>
      </w:r>
      <w:proofErr w:type="spellStart"/>
      <w:r w:rsidR="008F3874" w:rsidRPr="00E50023">
        <w:rPr>
          <w:rFonts w:ascii="Times New Roman" w:hAnsi="Times New Roman" w:cs="Times New Roman"/>
          <w:sz w:val="24"/>
          <w:szCs w:val="24"/>
        </w:rPr>
        <w:t>programme</w:t>
      </w:r>
      <w:proofErr w:type="spellEnd"/>
      <w:r w:rsidRPr="00E50023">
        <w:rPr>
          <w:rFonts w:ascii="Times New Roman" w:hAnsi="Times New Roman" w:cs="Times New Roman"/>
          <w:sz w:val="24"/>
          <w:szCs w:val="24"/>
        </w:rPr>
        <w:t xml:space="preserve"> in order to use it as a means for</w:t>
      </w:r>
      <w:r w:rsidR="00145EC2" w:rsidRPr="00E50023">
        <w:rPr>
          <w:rFonts w:ascii="Times New Roman" w:hAnsi="Times New Roman" w:cs="Times New Roman"/>
          <w:sz w:val="24"/>
          <w:szCs w:val="24"/>
        </w:rPr>
        <w:t xml:space="preserve"> developing</w:t>
      </w:r>
      <w:r w:rsidRPr="00E50023">
        <w:rPr>
          <w:rFonts w:ascii="Times New Roman" w:hAnsi="Times New Roman" w:cs="Times New Roman"/>
          <w:sz w:val="24"/>
          <w:szCs w:val="24"/>
        </w:rPr>
        <w:t xml:space="preserve"> customers based brand equity </w:t>
      </w:r>
      <w:r w:rsidR="008F3874" w:rsidRPr="00E50023">
        <w:rPr>
          <w:rFonts w:ascii="Times New Roman" w:hAnsi="Times New Roman" w:cs="Times New Roman"/>
          <w:sz w:val="24"/>
          <w:szCs w:val="24"/>
        </w:rPr>
        <w:t>for</w:t>
      </w:r>
      <w:r w:rsidRPr="00E50023">
        <w:rPr>
          <w:rFonts w:ascii="Times New Roman" w:hAnsi="Times New Roman" w:cs="Times New Roman"/>
          <w:sz w:val="24"/>
          <w:szCs w:val="24"/>
        </w:rPr>
        <w:t xml:space="preserve"> tourism destination. </w:t>
      </w:r>
      <w:r w:rsidR="00A034F7" w:rsidRPr="00E50023">
        <w:rPr>
          <w:rFonts w:ascii="Times New Roman" w:hAnsi="Times New Roman" w:cs="Times New Roman"/>
          <w:sz w:val="24"/>
          <w:szCs w:val="24"/>
        </w:rPr>
        <w:t xml:space="preserve">The </w:t>
      </w:r>
      <w:r w:rsidRPr="00E50023">
        <w:rPr>
          <w:rFonts w:ascii="Times New Roman" w:hAnsi="Times New Roman" w:cs="Times New Roman"/>
          <w:sz w:val="24"/>
          <w:szCs w:val="24"/>
        </w:rPr>
        <w:t xml:space="preserve">tourists' experience in a destination plays an important role for a successful destination branding. The final model depends on Keller’s (2008) brand equity variables, therefore model is emphasized that marketers must take the responsibility to design and implement the effective marketing programs possible, and the success of those marketing efforts depends ultimately on how the customer is responding. </w:t>
      </w:r>
      <w:proofErr w:type="gramStart"/>
      <w:r w:rsidR="00870A46" w:rsidRPr="00E50023">
        <w:rPr>
          <w:rFonts w:ascii="Times New Roman" w:hAnsi="Times New Roman" w:cs="Times New Roman"/>
          <w:sz w:val="24"/>
          <w:szCs w:val="24"/>
        </w:rPr>
        <w:t>hence</w:t>
      </w:r>
      <w:proofErr w:type="gramEnd"/>
      <w:r w:rsidR="00870A46" w:rsidRPr="00E50023">
        <w:rPr>
          <w:rFonts w:ascii="Times New Roman" w:hAnsi="Times New Roman" w:cs="Times New Roman"/>
          <w:sz w:val="24"/>
          <w:szCs w:val="24"/>
        </w:rPr>
        <w:t xml:space="preserve"> the results of the present study revealed that this construct</w:t>
      </w:r>
      <w:r w:rsidR="008F3874" w:rsidRPr="00E50023">
        <w:rPr>
          <w:rFonts w:ascii="Times New Roman" w:hAnsi="Times New Roman" w:cs="Times New Roman"/>
          <w:sz w:val="24"/>
          <w:szCs w:val="24"/>
        </w:rPr>
        <w:t>s</w:t>
      </w:r>
      <w:r w:rsidR="00870A46" w:rsidRPr="00E50023">
        <w:rPr>
          <w:rFonts w:ascii="Times New Roman" w:hAnsi="Times New Roman" w:cs="Times New Roman"/>
          <w:sz w:val="24"/>
          <w:szCs w:val="24"/>
        </w:rPr>
        <w:t xml:space="preserve"> have a direct effect on brand equity.</w:t>
      </w:r>
    </w:p>
    <w:p w:rsidR="004711CC" w:rsidRDefault="004711CC" w:rsidP="003C1FAE">
      <w:pPr>
        <w:autoSpaceDE w:val="0"/>
        <w:autoSpaceDN w:val="0"/>
        <w:adjustRightInd w:val="0"/>
        <w:spacing w:after="0" w:line="480" w:lineRule="auto"/>
        <w:jc w:val="both"/>
        <w:rPr>
          <w:rFonts w:ascii="Times New Roman" w:hAnsi="Times New Roman" w:cs="Times New Roman"/>
          <w:b/>
          <w:sz w:val="28"/>
          <w:szCs w:val="28"/>
        </w:rPr>
      </w:pPr>
    </w:p>
    <w:p w:rsidR="003C1FAE" w:rsidRPr="00E50023" w:rsidRDefault="003C1FAE" w:rsidP="003C1FAE">
      <w:pPr>
        <w:autoSpaceDE w:val="0"/>
        <w:autoSpaceDN w:val="0"/>
        <w:adjustRightInd w:val="0"/>
        <w:spacing w:after="0" w:line="480" w:lineRule="auto"/>
        <w:jc w:val="both"/>
        <w:rPr>
          <w:rFonts w:ascii="Times New Roman" w:hAnsi="Times New Roman" w:cs="Times New Roman"/>
          <w:b/>
          <w:sz w:val="28"/>
          <w:szCs w:val="28"/>
        </w:rPr>
      </w:pPr>
      <w:r w:rsidRPr="00E50023">
        <w:rPr>
          <w:rFonts w:ascii="Times New Roman" w:hAnsi="Times New Roman" w:cs="Times New Roman"/>
          <w:b/>
          <w:sz w:val="28"/>
          <w:szCs w:val="28"/>
        </w:rPr>
        <w:t xml:space="preserve">Limitation and Future </w:t>
      </w:r>
      <w:proofErr w:type="spellStart"/>
      <w:r w:rsidRPr="00E50023">
        <w:rPr>
          <w:rFonts w:ascii="Times New Roman" w:hAnsi="Times New Roman" w:cs="Times New Roman"/>
          <w:b/>
          <w:sz w:val="28"/>
          <w:szCs w:val="28"/>
        </w:rPr>
        <w:t>resaerch</w:t>
      </w:r>
      <w:proofErr w:type="spellEnd"/>
      <w:r w:rsidRPr="00E50023">
        <w:rPr>
          <w:rFonts w:ascii="Times New Roman" w:hAnsi="Times New Roman" w:cs="Times New Roman"/>
          <w:b/>
          <w:sz w:val="28"/>
          <w:szCs w:val="28"/>
        </w:rPr>
        <w:t xml:space="preserve"> </w:t>
      </w:r>
    </w:p>
    <w:p w:rsidR="00B405EB" w:rsidRPr="00E50023" w:rsidRDefault="0081209C" w:rsidP="00E50023">
      <w:pPr>
        <w:autoSpaceDE w:val="0"/>
        <w:autoSpaceDN w:val="0"/>
        <w:adjustRightInd w:val="0"/>
        <w:spacing w:after="0" w:line="480" w:lineRule="auto"/>
        <w:jc w:val="both"/>
        <w:rPr>
          <w:rFonts w:ascii="Times New Roman" w:hAnsi="Times New Roman" w:cs="Times New Roman"/>
          <w:sz w:val="24"/>
          <w:szCs w:val="24"/>
        </w:rPr>
      </w:pPr>
      <w:r w:rsidRPr="00E50023">
        <w:rPr>
          <w:rFonts w:ascii="Times New Roman" w:hAnsi="Times New Roman" w:cs="Times New Roman"/>
          <w:sz w:val="24"/>
          <w:szCs w:val="24"/>
        </w:rPr>
        <w:t xml:space="preserve">In this study </w:t>
      </w:r>
      <w:r w:rsidR="002E2A74" w:rsidRPr="00E50023">
        <w:rPr>
          <w:rFonts w:ascii="Times New Roman" w:hAnsi="Times New Roman" w:cs="Times New Roman"/>
          <w:sz w:val="24"/>
          <w:szCs w:val="24"/>
        </w:rPr>
        <w:t>d</w:t>
      </w:r>
      <w:r w:rsidRPr="00E50023">
        <w:rPr>
          <w:rFonts w:ascii="Times New Roman" w:hAnsi="Times New Roman" w:cs="Times New Roman"/>
          <w:sz w:val="24"/>
          <w:szCs w:val="24"/>
        </w:rPr>
        <w:t>ata was collec</w:t>
      </w:r>
      <w:r w:rsidR="003C1FAE" w:rsidRPr="00E50023">
        <w:rPr>
          <w:rFonts w:ascii="Times New Roman" w:hAnsi="Times New Roman" w:cs="Times New Roman"/>
          <w:sz w:val="24"/>
          <w:szCs w:val="24"/>
        </w:rPr>
        <w:t xml:space="preserve">ted from the general sample and </w:t>
      </w:r>
      <w:r w:rsidR="002E2A74" w:rsidRPr="00E50023">
        <w:rPr>
          <w:rFonts w:ascii="Times New Roman" w:hAnsi="Times New Roman" w:cs="Times New Roman"/>
          <w:sz w:val="24"/>
          <w:szCs w:val="24"/>
        </w:rPr>
        <w:t>it</w:t>
      </w:r>
      <w:r w:rsidRPr="00E50023">
        <w:rPr>
          <w:rFonts w:ascii="Times New Roman" w:hAnsi="Times New Roman" w:cs="Times New Roman"/>
          <w:sz w:val="24"/>
          <w:szCs w:val="24"/>
        </w:rPr>
        <w:t xml:space="preserve"> considered for the final analysis therefore</w:t>
      </w:r>
      <w:r w:rsidR="003C1FAE" w:rsidRPr="00E50023">
        <w:rPr>
          <w:rFonts w:ascii="Times New Roman" w:hAnsi="Times New Roman" w:cs="Times New Roman"/>
          <w:sz w:val="24"/>
          <w:szCs w:val="24"/>
        </w:rPr>
        <w:t xml:space="preserve"> it </w:t>
      </w:r>
      <w:r w:rsidR="002E2A74" w:rsidRPr="00E50023">
        <w:rPr>
          <w:rFonts w:ascii="Times New Roman" w:hAnsi="Times New Roman" w:cs="Times New Roman"/>
          <w:sz w:val="24"/>
          <w:szCs w:val="24"/>
        </w:rPr>
        <w:t>generates</w:t>
      </w:r>
      <w:r w:rsidR="003C1FAE" w:rsidRPr="00E50023">
        <w:rPr>
          <w:rFonts w:ascii="Times New Roman" w:hAnsi="Times New Roman" w:cs="Times New Roman"/>
          <w:sz w:val="24"/>
          <w:szCs w:val="24"/>
        </w:rPr>
        <w:t xml:space="preserve"> </w:t>
      </w:r>
      <w:r w:rsidR="002E2A74" w:rsidRPr="00E50023">
        <w:rPr>
          <w:rFonts w:ascii="Times New Roman" w:hAnsi="Times New Roman" w:cs="Times New Roman"/>
          <w:sz w:val="24"/>
          <w:szCs w:val="24"/>
        </w:rPr>
        <w:t>general</w:t>
      </w:r>
      <w:r w:rsidR="003C1FAE" w:rsidRPr="00E50023">
        <w:rPr>
          <w:rFonts w:ascii="Times New Roman" w:hAnsi="Times New Roman" w:cs="Times New Roman"/>
          <w:sz w:val="24"/>
          <w:szCs w:val="24"/>
        </w:rPr>
        <w:t xml:space="preserve"> </w:t>
      </w:r>
      <w:r w:rsidRPr="00E50023">
        <w:rPr>
          <w:rFonts w:ascii="Times New Roman" w:hAnsi="Times New Roman" w:cs="Times New Roman"/>
          <w:sz w:val="24"/>
          <w:szCs w:val="24"/>
        </w:rPr>
        <w:t>recommendation</w:t>
      </w:r>
      <w:r w:rsidR="002E2A74" w:rsidRPr="00E50023">
        <w:rPr>
          <w:rFonts w:ascii="Times New Roman" w:hAnsi="Times New Roman" w:cs="Times New Roman"/>
          <w:sz w:val="24"/>
          <w:szCs w:val="24"/>
        </w:rPr>
        <w:t>s</w:t>
      </w:r>
      <w:r w:rsidRPr="00E50023">
        <w:rPr>
          <w:rFonts w:ascii="Times New Roman" w:hAnsi="Times New Roman" w:cs="Times New Roman"/>
          <w:sz w:val="24"/>
          <w:szCs w:val="24"/>
        </w:rPr>
        <w:t xml:space="preserve"> for the different segments in th</w:t>
      </w:r>
      <w:r w:rsidR="003C1FAE" w:rsidRPr="00E50023">
        <w:rPr>
          <w:rFonts w:ascii="Times New Roman" w:hAnsi="Times New Roman" w:cs="Times New Roman"/>
          <w:sz w:val="24"/>
          <w:szCs w:val="24"/>
        </w:rPr>
        <w:t>e market</w:t>
      </w:r>
      <w:r w:rsidR="002E2A74" w:rsidRPr="00E50023">
        <w:rPr>
          <w:rFonts w:ascii="Times New Roman" w:hAnsi="Times New Roman" w:cs="Times New Roman"/>
          <w:sz w:val="24"/>
          <w:szCs w:val="24"/>
        </w:rPr>
        <w:t>,</w:t>
      </w:r>
      <w:r w:rsidR="003C1FAE" w:rsidRPr="00E50023">
        <w:rPr>
          <w:rFonts w:ascii="Times New Roman" w:hAnsi="Times New Roman" w:cs="Times New Roman"/>
          <w:sz w:val="24"/>
          <w:szCs w:val="24"/>
        </w:rPr>
        <w:t xml:space="preserve"> to develop </w:t>
      </w:r>
      <w:r w:rsidRPr="00E50023">
        <w:rPr>
          <w:rFonts w:ascii="Times New Roman" w:hAnsi="Times New Roman" w:cs="Times New Roman"/>
          <w:sz w:val="24"/>
          <w:szCs w:val="24"/>
        </w:rPr>
        <w:t>marketing strategies. Therefore further researches c</w:t>
      </w:r>
      <w:r w:rsidR="003C1FAE" w:rsidRPr="00E50023">
        <w:rPr>
          <w:rFonts w:ascii="Times New Roman" w:hAnsi="Times New Roman" w:cs="Times New Roman"/>
          <w:sz w:val="24"/>
          <w:szCs w:val="24"/>
        </w:rPr>
        <w:t xml:space="preserve">an be conducted for in detailed </w:t>
      </w:r>
      <w:r w:rsidRPr="00E50023">
        <w:rPr>
          <w:rFonts w:ascii="Times New Roman" w:hAnsi="Times New Roman" w:cs="Times New Roman"/>
          <w:sz w:val="24"/>
          <w:szCs w:val="24"/>
        </w:rPr>
        <w:t xml:space="preserve">analysis </w:t>
      </w:r>
      <w:r w:rsidR="002E2A74" w:rsidRPr="00E50023">
        <w:rPr>
          <w:rFonts w:ascii="Times New Roman" w:hAnsi="Times New Roman" w:cs="Times New Roman"/>
          <w:sz w:val="24"/>
          <w:szCs w:val="24"/>
        </w:rPr>
        <w:t xml:space="preserve">through </w:t>
      </w:r>
      <w:r w:rsidRPr="00E50023">
        <w:rPr>
          <w:rFonts w:ascii="Times New Roman" w:hAnsi="Times New Roman" w:cs="Times New Roman"/>
          <w:sz w:val="24"/>
          <w:szCs w:val="24"/>
        </w:rPr>
        <w:t>the more specified sample.</w:t>
      </w:r>
      <w:r w:rsidR="00C33B07" w:rsidRPr="00E50023">
        <w:rPr>
          <w:rFonts w:ascii="Times New Roman" w:hAnsi="Times New Roman" w:cs="Times New Roman"/>
          <w:sz w:val="24"/>
          <w:szCs w:val="24"/>
        </w:rPr>
        <w:t xml:space="preserve"> There are </w:t>
      </w:r>
      <w:proofErr w:type="gramStart"/>
      <w:r w:rsidR="00C33B07" w:rsidRPr="00E50023">
        <w:rPr>
          <w:rFonts w:ascii="Times New Roman" w:hAnsi="Times New Roman" w:cs="Times New Roman"/>
          <w:sz w:val="24"/>
          <w:szCs w:val="24"/>
        </w:rPr>
        <w:t>lack</w:t>
      </w:r>
      <w:proofErr w:type="gramEnd"/>
      <w:r w:rsidR="00C33B07" w:rsidRPr="00E50023">
        <w:rPr>
          <w:rFonts w:ascii="Times New Roman" w:hAnsi="Times New Roman" w:cs="Times New Roman"/>
          <w:sz w:val="24"/>
          <w:szCs w:val="24"/>
        </w:rPr>
        <w:t xml:space="preserve"> of researches which have been condu</w:t>
      </w:r>
      <w:r w:rsidR="003C1FAE" w:rsidRPr="00E50023">
        <w:rPr>
          <w:rFonts w:ascii="Times New Roman" w:hAnsi="Times New Roman" w:cs="Times New Roman"/>
          <w:sz w:val="24"/>
          <w:szCs w:val="24"/>
        </w:rPr>
        <w:t xml:space="preserve">cted using customer based brand </w:t>
      </w:r>
      <w:r w:rsidR="00C33B07" w:rsidRPr="00E50023">
        <w:rPr>
          <w:rFonts w:ascii="Times New Roman" w:hAnsi="Times New Roman" w:cs="Times New Roman"/>
          <w:sz w:val="24"/>
          <w:szCs w:val="24"/>
        </w:rPr>
        <w:t xml:space="preserve">equity theory for the tourism industry. Hence </w:t>
      </w:r>
      <w:r w:rsidR="003C1FAE" w:rsidRPr="00E50023">
        <w:rPr>
          <w:rFonts w:ascii="Times New Roman" w:hAnsi="Times New Roman" w:cs="Times New Roman"/>
          <w:sz w:val="24"/>
          <w:szCs w:val="24"/>
        </w:rPr>
        <w:t xml:space="preserve">there is possibility to conduct </w:t>
      </w:r>
      <w:r w:rsidR="00C33B07" w:rsidRPr="00E50023">
        <w:rPr>
          <w:rFonts w:ascii="Times New Roman" w:hAnsi="Times New Roman" w:cs="Times New Roman"/>
          <w:sz w:val="24"/>
          <w:szCs w:val="24"/>
        </w:rPr>
        <w:t>researches in a more specified way giving much atten</w:t>
      </w:r>
      <w:r w:rsidR="003C1FAE" w:rsidRPr="00E50023">
        <w:rPr>
          <w:rFonts w:ascii="Times New Roman" w:hAnsi="Times New Roman" w:cs="Times New Roman"/>
          <w:sz w:val="24"/>
          <w:szCs w:val="24"/>
        </w:rPr>
        <w:t xml:space="preserve">tion to the weak linkages which </w:t>
      </w:r>
      <w:r w:rsidR="00C33B07" w:rsidRPr="00E50023">
        <w:rPr>
          <w:rFonts w:ascii="Times New Roman" w:hAnsi="Times New Roman" w:cs="Times New Roman"/>
          <w:sz w:val="24"/>
          <w:szCs w:val="24"/>
        </w:rPr>
        <w:t>have identified in this research.</w:t>
      </w:r>
      <w:r w:rsidR="004A6D12" w:rsidRPr="00E50023">
        <w:rPr>
          <w:rFonts w:ascii="Times New Roman" w:hAnsi="Times New Roman" w:cs="Times New Roman"/>
          <w:sz w:val="24"/>
          <w:szCs w:val="24"/>
        </w:rPr>
        <w:t xml:space="preserve"> And also it would be worthwhile to replicate this study using other </w:t>
      </w:r>
      <w:r w:rsidR="00CE02F8" w:rsidRPr="00E50023">
        <w:rPr>
          <w:rFonts w:ascii="Times New Roman" w:hAnsi="Times New Roman" w:cs="Times New Roman"/>
          <w:sz w:val="24"/>
          <w:szCs w:val="24"/>
        </w:rPr>
        <w:t>service industries as wel</w:t>
      </w:r>
      <w:r w:rsidR="00E50023">
        <w:rPr>
          <w:rFonts w:ascii="Times New Roman" w:hAnsi="Times New Roman" w:cs="Times New Roman"/>
          <w:sz w:val="24"/>
          <w:szCs w:val="24"/>
        </w:rPr>
        <w:t>l as to the different contexts.</w:t>
      </w:r>
    </w:p>
    <w:p w:rsidR="004711CC" w:rsidRDefault="004711CC" w:rsidP="00E50023">
      <w:pPr>
        <w:autoSpaceDE w:val="0"/>
        <w:autoSpaceDN w:val="0"/>
        <w:adjustRightInd w:val="0"/>
        <w:spacing w:after="0" w:line="360" w:lineRule="auto"/>
        <w:rPr>
          <w:rFonts w:ascii="Times New Roman" w:hAnsi="Times New Roman" w:cs="Times New Roman"/>
          <w:b/>
          <w:sz w:val="28"/>
          <w:szCs w:val="28"/>
        </w:rPr>
      </w:pPr>
    </w:p>
    <w:p w:rsidR="004711CC" w:rsidRDefault="004711CC" w:rsidP="00E50023">
      <w:pPr>
        <w:autoSpaceDE w:val="0"/>
        <w:autoSpaceDN w:val="0"/>
        <w:adjustRightInd w:val="0"/>
        <w:spacing w:after="0" w:line="360" w:lineRule="auto"/>
        <w:rPr>
          <w:rFonts w:ascii="Times New Roman" w:hAnsi="Times New Roman" w:cs="Times New Roman"/>
          <w:b/>
          <w:sz w:val="28"/>
          <w:szCs w:val="28"/>
        </w:rPr>
      </w:pPr>
    </w:p>
    <w:p w:rsidR="0094763A" w:rsidRPr="00E50023" w:rsidRDefault="00B405EB" w:rsidP="00E50023">
      <w:pPr>
        <w:autoSpaceDE w:val="0"/>
        <w:autoSpaceDN w:val="0"/>
        <w:adjustRightInd w:val="0"/>
        <w:spacing w:after="0" w:line="360" w:lineRule="auto"/>
        <w:rPr>
          <w:rFonts w:ascii="Times New Roman" w:hAnsi="Times New Roman" w:cs="Times New Roman"/>
          <w:b/>
          <w:sz w:val="28"/>
          <w:szCs w:val="28"/>
        </w:rPr>
      </w:pPr>
      <w:bookmarkStart w:id="0" w:name="_GoBack"/>
      <w:bookmarkEnd w:id="0"/>
      <w:proofErr w:type="spellStart"/>
      <w:r w:rsidRPr="00E50023">
        <w:rPr>
          <w:rFonts w:ascii="Times New Roman" w:hAnsi="Times New Roman" w:cs="Times New Roman"/>
          <w:b/>
          <w:sz w:val="28"/>
          <w:szCs w:val="28"/>
        </w:rPr>
        <w:lastRenderedPageBreak/>
        <w:t>Refernces</w:t>
      </w:r>
      <w:proofErr w:type="spellEnd"/>
    </w:p>
    <w:p w:rsidR="006633B6" w:rsidRPr="00E50023" w:rsidRDefault="006633B6" w:rsidP="006633B6">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E50023">
        <w:rPr>
          <w:rFonts w:ascii="Times New Roman" w:hAnsi="Times New Roman" w:cs="Times New Roman"/>
          <w:sz w:val="24"/>
          <w:szCs w:val="24"/>
        </w:rPr>
        <w:t>Aaker</w:t>
      </w:r>
      <w:proofErr w:type="spellEnd"/>
      <w:r w:rsidRPr="00E50023">
        <w:rPr>
          <w:rFonts w:ascii="Times New Roman" w:hAnsi="Times New Roman" w:cs="Times New Roman"/>
          <w:sz w:val="24"/>
          <w:szCs w:val="24"/>
        </w:rPr>
        <w:t>, D. A. (1991).</w:t>
      </w:r>
      <w:proofErr w:type="gramEnd"/>
      <w:r w:rsidRPr="00E50023">
        <w:rPr>
          <w:rFonts w:ascii="Times New Roman" w:hAnsi="Times New Roman" w:cs="Times New Roman"/>
          <w:sz w:val="24"/>
          <w:szCs w:val="24"/>
        </w:rPr>
        <w:t xml:space="preserve"> Managing Brand Equity: Capitalizing on the value of a brand</w:t>
      </w:r>
    </w:p>
    <w:p w:rsidR="006633B6" w:rsidRPr="00E50023" w:rsidRDefault="006633B6" w:rsidP="00E529B1">
      <w:pPr>
        <w:autoSpaceDE w:val="0"/>
        <w:autoSpaceDN w:val="0"/>
        <w:adjustRightInd w:val="0"/>
        <w:spacing w:after="0" w:line="240" w:lineRule="auto"/>
        <w:ind w:firstLine="720"/>
        <w:rPr>
          <w:rFonts w:ascii="Times New Roman" w:hAnsi="Times New Roman" w:cs="Times New Roman"/>
          <w:sz w:val="24"/>
          <w:szCs w:val="24"/>
        </w:rPr>
      </w:pPr>
      <w:proofErr w:type="gramStart"/>
      <w:r w:rsidRPr="00E50023">
        <w:rPr>
          <w:rFonts w:ascii="Times New Roman" w:hAnsi="Times New Roman" w:cs="Times New Roman"/>
          <w:sz w:val="24"/>
          <w:szCs w:val="24"/>
        </w:rPr>
        <w:t>name</w:t>
      </w:r>
      <w:proofErr w:type="gramEnd"/>
      <w:r w:rsidRPr="00E50023">
        <w:rPr>
          <w:rFonts w:ascii="Times New Roman" w:hAnsi="Times New Roman" w:cs="Times New Roman"/>
          <w:sz w:val="24"/>
          <w:szCs w:val="24"/>
        </w:rPr>
        <w:t>. New York: Free Press.</w:t>
      </w: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E50023">
        <w:rPr>
          <w:rFonts w:ascii="Times New Roman" w:hAnsi="Times New Roman" w:cs="Times New Roman"/>
          <w:sz w:val="24"/>
          <w:szCs w:val="24"/>
        </w:rPr>
        <w:t>Aaker</w:t>
      </w:r>
      <w:proofErr w:type="spellEnd"/>
      <w:r w:rsidRPr="00E50023">
        <w:rPr>
          <w:rFonts w:ascii="Times New Roman" w:hAnsi="Times New Roman" w:cs="Times New Roman"/>
          <w:sz w:val="24"/>
          <w:szCs w:val="24"/>
        </w:rPr>
        <w:t>, D. A. (1996).</w:t>
      </w:r>
      <w:proofErr w:type="gramEnd"/>
      <w:r w:rsidRPr="00E50023">
        <w:rPr>
          <w:rFonts w:ascii="Times New Roman" w:hAnsi="Times New Roman" w:cs="Times New Roman"/>
          <w:sz w:val="24"/>
          <w:szCs w:val="24"/>
        </w:rPr>
        <w:t xml:space="preserve"> </w:t>
      </w:r>
      <w:proofErr w:type="gramStart"/>
      <w:r w:rsidRPr="00E50023">
        <w:rPr>
          <w:rFonts w:ascii="Times New Roman" w:hAnsi="Times New Roman" w:cs="Times New Roman"/>
          <w:sz w:val="24"/>
          <w:szCs w:val="24"/>
        </w:rPr>
        <w:t>Building strong brands.</w:t>
      </w:r>
      <w:proofErr w:type="gramEnd"/>
      <w:r w:rsidRPr="00E50023">
        <w:rPr>
          <w:rFonts w:ascii="Times New Roman" w:hAnsi="Times New Roman" w:cs="Times New Roman"/>
          <w:sz w:val="24"/>
          <w:szCs w:val="24"/>
        </w:rPr>
        <w:t xml:space="preserve"> New York: The Free Press</w:t>
      </w:r>
    </w:p>
    <w:p w:rsidR="00FB10E5" w:rsidRPr="00E50023" w:rsidRDefault="00FB10E5" w:rsidP="002E5C4E">
      <w:pPr>
        <w:autoSpaceDE w:val="0"/>
        <w:autoSpaceDN w:val="0"/>
        <w:adjustRightInd w:val="0"/>
        <w:spacing w:after="0" w:line="240" w:lineRule="auto"/>
        <w:rPr>
          <w:rFonts w:ascii="Times New Roman" w:hAnsi="Times New Roman" w:cs="Times New Roman"/>
          <w:sz w:val="24"/>
          <w:szCs w:val="24"/>
        </w:rPr>
      </w:pPr>
    </w:p>
    <w:p w:rsidR="0006106F" w:rsidRPr="00E50023" w:rsidRDefault="00FB10E5" w:rsidP="0006106F">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E50023">
        <w:rPr>
          <w:rFonts w:ascii="Times New Roman" w:hAnsi="Times New Roman" w:cs="Times New Roman"/>
          <w:sz w:val="24"/>
          <w:szCs w:val="24"/>
        </w:rPr>
        <w:t>Abdoli</w:t>
      </w:r>
      <w:proofErr w:type="spellEnd"/>
      <w:r w:rsidRPr="00E50023">
        <w:rPr>
          <w:rFonts w:ascii="Times New Roman" w:hAnsi="Times New Roman" w:cs="Times New Roman"/>
          <w:sz w:val="24"/>
          <w:szCs w:val="24"/>
        </w:rPr>
        <w:t xml:space="preserve">, M., </w:t>
      </w:r>
      <w:proofErr w:type="spellStart"/>
      <w:r w:rsidRPr="00E50023">
        <w:rPr>
          <w:rFonts w:ascii="Times New Roman" w:hAnsi="Times New Roman" w:cs="Times New Roman"/>
          <w:sz w:val="24"/>
          <w:szCs w:val="24"/>
        </w:rPr>
        <w:t>Dalvi</w:t>
      </w:r>
      <w:proofErr w:type="spellEnd"/>
      <w:r w:rsidRPr="00E50023">
        <w:rPr>
          <w:rFonts w:ascii="Times New Roman" w:hAnsi="Times New Roman" w:cs="Times New Roman"/>
          <w:sz w:val="24"/>
          <w:szCs w:val="24"/>
        </w:rPr>
        <w:t xml:space="preserve">, M., and </w:t>
      </w:r>
      <w:proofErr w:type="spellStart"/>
      <w:r w:rsidRPr="00E50023">
        <w:rPr>
          <w:rFonts w:ascii="Times New Roman" w:hAnsi="Times New Roman" w:cs="Times New Roman"/>
          <w:sz w:val="24"/>
          <w:szCs w:val="24"/>
        </w:rPr>
        <w:t>Karimkhani</w:t>
      </w:r>
      <w:proofErr w:type="spellEnd"/>
      <w:r w:rsidRPr="00E50023">
        <w:rPr>
          <w:rFonts w:ascii="Times New Roman" w:hAnsi="Times New Roman" w:cs="Times New Roman"/>
          <w:sz w:val="24"/>
          <w:szCs w:val="24"/>
        </w:rPr>
        <w:t>, M. (2012).</w:t>
      </w:r>
      <w:proofErr w:type="gramEnd"/>
      <w:r w:rsidRPr="00E50023">
        <w:rPr>
          <w:rFonts w:ascii="Times New Roman" w:hAnsi="Times New Roman" w:cs="Times New Roman"/>
          <w:sz w:val="24"/>
          <w:szCs w:val="24"/>
        </w:rPr>
        <w:t xml:space="preserve"> Measur</w:t>
      </w:r>
      <w:r w:rsidR="0006106F" w:rsidRPr="00E50023">
        <w:rPr>
          <w:rFonts w:ascii="Times New Roman" w:hAnsi="Times New Roman" w:cs="Times New Roman"/>
          <w:sz w:val="24"/>
          <w:szCs w:val="24"/>
        </w:rPr>
        <w:t xml:space="preserve">ing Customer based brand equity: </w:t>
      </w:r>
    </w:p>
    <w:p w:rsidR="00FB10E5" w:rsidRPr="00E50023" w:rsidRDefault="0006106F" w:rsidP="0006106F">
      <w:pPr>
        <w:autoSpaceDE w:val="0"/>
        <w:autoSpaceDN w:val="0"/>
        <w:adjustRightInd w:val="0"/>
        <w:spacing w:after="0" w:line="240" w:lineRule="auto"/>
        <w:ind w:firstLine="720"/>
        <w:rPr>
          <w:rFonts w:ascii="Times New Roman" w:hAnsi="Times New Roman" w:cs="Times New Roman"/>
          <w:sz w:val="24"/>
          <w:szCs w:val="24"/>
        </w:rPr>
      </w:pPr>
      <w:proofErr w:type="spellStart"/>
      <w:proofErr w:type="gramStart"/>
      <w:r w:rsidRPr="00E50023">
        <w:rPr>
          <w:rFonts w:ascii="Times New Roman" w:hAnsi="Times New Roman" w:cs="Times New Roman"/>
          <w:sz w:val="24"/>
          <w:szCs w:val="24"/>
        </w:rPr>
        <w:t>Emperical</w:t>
      </w:r>
      <w:proofErr w:type="spellEnd"/>
      <w:r w:rsidRPr="00E50023">
        <w:rPr>
          <w:rFonts w:ascii="Times New Roman" w:hAnsi="Times New Roman" w:cs="Times New Roman"/>
          <w:sz w:val="24"/>
          <w:szCs w:val="24"/>
        </w:rPr>
        <w:t xml:space="preserve"> evidence from the Banking Industry.</w:t>
      </w:r>
      <w:proofErr w:type="gramEnd"/>
      <w:r w:rsidRPr="00E50023">
        <w:rPr>
          <w:rFonts w:ascii="Times New Roman" w:hAnsi="Times New Roman" w:cs="Times New Roman"/>
          <w:sz w:val="24"/>
          <w:szCs w:val="24"/>
        </w:rPr>
        <w:t xml:space="preserve"> Journal of </w:t>
      </w:r>
      <w:proofErr w:type="spellStart"/>
      <w:r w:rsidRPr="00E50023">
        <w:rPr>
          <w:rFonts w:ascii="Times New Roman" w:hAnsi="Times New Roman" w:cs="Times New Roman"/>
          <w:sz w:val="24"/>
          <w:szCs w:val="24"/>
        </w:rPr>
        <w:t>Wulfenia</w:t>
      </w:r>
      <w:proofErr w:type="spellEnd"/>
      <w:r w:rsidRPr="00E50023">
        <w:rPr>
          <w:rFonts w:ascii="Times New Roman" w:hAnsi="Times New Roman" w:cs="Times New Roman"/>
          <w:sz w:val="24"/>
          <w:szCs w:val="24"/>
        </w:rPr>
        <w:t xml:space="preserve">, </w:t>
      </w:r>
      <w:proofErr w:type="spellStart"/>
      <w:r w:rsidRPr="00E50023">
        <w:rPr>
          <w:rFonts w:ascii="Times New Roman" w:hAnsi="Times New Roman" w:cs="Times New Roman"/>
          <w:sz w:val="24"/>
          <w:szCs w:val="24"/>
        </w:rPr>
        <w:t>Vol</w:t>
      </w:r>
      <w:proofErr w:type="spellEnd"/>
      <w:r w:rsidRPr="00E50023">
        <w:rPr>
          <w:rFonts w:ascii="Times New Roman" w:hAnsi="Times New Roman" w:cs="Times New Roman"/>
          <w:sz w:val="24"/>
          <w:szCs w:val="24"/>
        </w:rPr>
        <w:t xml:space="preserve"> 19 (10) </w:t>
      </w: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r w:rsidRPr="00E50023">
        <w:rPr>
          <w:rFonts w:ascii="Times New Roman" w:hAnsi="Times New Roman" w:cs="Times New Roman"/>
          <w:sz w:val="24"/>
          <w:szCs w:val="24"/>
        </w:rPr>
        <w:t xml:space="preserve">Byrne, B.M. (1998), Structural Equation Modeling with LISREL, PRELIS and SIMPLIS: Basic </w:t>
      </w:r>
    </w:p>
    <w:p w:rsidR="002E5C4E" w:rsidRPr="00E50023" w:rsidRDefault="002E5C4E" w:rsidP="002E5C4E">
      <w:pPr>
        <w:autoSpaceDE w:val="0"/>
        <w:autoSpaceDN w:val="0"/>
        <w:adjustRightInd w:val="0"/>
        <w:spacing w:after="0" w:line="240" w:lineRule="auto"/>
        <w:ind w:left="720"/>
        <w:rPr>
          <w:rFonts w:ascii="Times New Roman" w:hAnsi="Times New Roman" w:cs="Times New Roman"/>
          <w:sz w:val="24"/>
          <w:szCs w:val="24"/>
        </w:rPr>
      </w:pPr>
      <w:proofErr w:type="gramStart"/>
      <w:r w:rsidRPr="00E50023">
        <w:rPr>
          <w:rFonts w:ascii="Times New Roman" w:hAnsi="Times New Roman" w:cs="Times New Roman"/>
          <w:sz w:val="24"/>
          <w:szCs w:val="24"/>
        </w:rPr>
        <w:t xml:space="preserve">Concepts, Applications </w:t>
      </w:r>
      <w:proofErr w:type="spellStart"/>
      <w:r w:rsidRPr="00E50023">
        <w:rPr>
          <w:rFonts w:ascii="Times New Roman" w:hAnsi="Times New Roman" w:cs="Times New Roman"/>
          <w:sz w:val="24"/>
          <w:szCs w:val="24"/>
        </w:rPr>
        <w:t>andProgramming</w:t>
      </w:r>
      <w:proofErr w:type="spellEnd"/>
      <w:r w:rsidRPr="00E50023">
        <w:rPr>
          <w:rFonts w:ascii="Times New Roman" w:hAnsi="Times New Roman" w:cs="Times New Roman"/>
          <w:sz w:val="24"/>
          <w:szCs w:val="24"/>
        </w:rPr>
        <w:t>.</w:t>
      </w:r>
      <w:proofErr w:type="gramEnd"/>
      <w:r w:rsidRPr="00E50023">
        <w:rPr>
          <w:rFonts w:ascii="Times New Roman" w:hAnsi="Times New Roman" w:cs="Times New Roman"/>
          <w:sz w:val="24"/>
          <w:szCs w:val="24"/>
        </w:rPr>
        <w:t xml:space="preserve"> Mahwah, New Jersey: Lawrence Erlbaum Associates.</w:t>
      </w:r>
    </w:p>
    <w:p w:rsidR="002E5C4E" w:rsidRPr="00E50023" w:rsidRDefault="002E5C4E" w:rsidP="002E5C4E">
      <w:pPr>
        <w:autoSpaceDE w:val="0"/>
        <w:autoSpaceDN w:val="0"/>
        <w:adjustRightInd w:val="0"/>
        <w:spacing w:after="0" w:line="240" w:lineRule="auto"/>
        <w:ind w:left="720"/>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roofErr w:type="spellStart"/>
      <w:r w:rsidRPr="00E50023">
        <w:rPr>
          <w:rFonts w:ascii="Times New Roman" w:hAnsi="Times New Roman" w:cs="Times New Roman"/>
          <w:sz w:val="24"/>
          <w:szCs w:val="24"/>
        </w:rPr>
        <w:t>Chaudhuri</w:t>
      </w:r>
      <w:proofErr w:type="spellEnd"/>
      <w:r w:rsidRPr="00E50023">
        <w:rPr>
          <w:rFonts w:ascii="Times New Roman" w:hAnsi="Times New Roman" w:cs="Times New Roman"/>
          <w:sz w:val="24"/>
          <w:szCs w:val="24"/>
        </w:rPr>
        <w:t xml:space="preserve">, A. and Holbrook M. B. (2001) </w:t>
      </w:r>
      <w:proofErr w:type="gramStart"/>
      <w:r w:rsidRPr="00E50023">
        <w:rPr>
          <w:rFonts w:ascii="Times New Roman" w:hAnsi="Times New Roman" w:cs="Times New Roman"/>
          <w:sz w:val="24"/>
          <w:szCs w:val="24"/>
        </w:rPr>
        <w:t>The</w:t>
      </w:r>
      <w:proofErr w:type="gramEnd"/>
      <w:r w:rsidRPr="00E50023">
        <w:rPr>
          <w:rFonts w:ascii="Times New Roman" w:hAnsi="Times New Roman" w:cs="Times New Roman"/>
          <w:sz w:val="24"/>
          <w:szCs w:val="24"/>
        </w:rPr>
        <w:t xml:space="preserve"> chain of effects from brand trust and</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i/>
          <w:iCs/>
          <w:sz w:val="24"/>
          <w:szCs w:val="24"/>
        </w:rPr>
      </w:pPr>
      <w:proofErr w:type="gramStart"/>
      <w:r w:rsidRPr="00E50023">
        <w:rPr>
          <w:rFonts w:ascii="Times New Roman" w:hAnsi="Times New Roman" w:cs="Times New Roman"/>
          <w:sz w:val="24"/>
          <w:szCs w:val="24"/>
        </w:rPr>
        <w:t>brand</w:t>
      </w:r>
      <w:proofErr w:type="gramEnd"/>
      <w:r w:rsidRPr="00E50023">
        <w:rPr>
          <w:rFonts w:ascii="Times New Roman" w:hAnsi="Times New Roman" w:cs="Times New Roman"/>
          <w:sz w:val="24"/>
          <w:szCs w:val="24"/>
        </w:rPr>
        <w:t xml:space="preserve"> effect to brand performance: The role of brand loyalty. </w:t>
      </w:r>
      <w:r w:rsidRPr="00E50023">
        <w:rPr>
          <w:rFonts w:ascii="Times New Roman" w:hAnsi="Times New Roman" w:cs="Times New Roman"/>
          <w:i/>
          <w:iCs/>
          <w:sz w:val="24"/>
          <w:szCs w:val="24"/>
        </w:rPr>
        <w:t>Journal of</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r w:rsidRPr="00E50023">
        <w:rPr>
          <w:rFonts w:ascii="Times New Roman" w:hAnsi="Times New Roman" w:cs="Times New Roman"/>
          <w:i/>
          <w:iCs/>
          <w:sz w:val="24"/>
          <w:szCs w:val="24"/>
        </w:rPr>
        <w:t xml:space="preserve">Marketing </w:t>
      </w:r>
      <w:r w:rsidRPr="00E50023">
        <w:rPr>
          <w:rFonts w:ascii="Times New Roman" w:hAnsi="Times New Roman" w:cs="Times New Roman"/>
          <w:sz w:val="24"/>
          <w:szCs w:val="24"/>
        </w:rPr>
        <w:t>65(April): 81-93.</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r w:rsidRPr="00E50023">
        <w:rPr>
          <w:rFonts w:ascii="Times New Roman" w:hAnsi="Times New Roman" w:cs="Times New Roman"/>
          <w:sz w:val="24"/>
          <w:szCs w:val="24"/>
        </w:rPr>
        <w:t>Cobb-</w:t>
      </w:r>
      <w:proofErr w:type="spellStart"/>
      <w:r w:rsidRPr="00E50023">
        <w:rPr>
          <w:rFonts w:ascii="Times New Roman" w:hAnsi="Times New Roman" w:cs="Times New Roman"/>
          <w:sz w:val="24"/>
          <w:szCs w:val="24"/>
        </w:rPr>
        <w:t>Walgren</w:t>
      </w:r>
      <w:proofErr w:type="spellEnd"/>
      <w:r w:rsidRPr="00E50023">
        <w:rPr>
          <w:rFonts w:ascii="Times New Roman" w:hAnsi="Times New Roman" w:cs="Times New Roman"/>
          <w:sz w:val="24"/>
          <w:szCs w:val="24"/>
        </w:rPr>
        <w:t xml:space="preserve">, C. J., Ruble C. A., &amp; </w:t>
      </w:r>
      <w:proofErr w:type="spellStart"/>
      <w:r w:rsidRPr="00E50023">
        <w:rPr>
          <w:rFonts w:ascii="Times New Roman" w:hAnsi="Times New Roman" w:cs="Times New Roman"/>
          <w:sz w:val="24"/>
          <w:szCs w:val="24"/>
        </w:rPr>
        <w:t>Donthu</w:t>
      </w:r>
      <w:proofErr w:type="spellEnd"/>
      <w:r w:rsidRPr="00E50023">
        <w:rPr>
          <w:rFonts w:ascii="Times New Roman" w:hAnsi="Times New Roman" w:cs="Times New Roman"/>
          <w:sz w:val="24"/>
          <w:szCs w:val="24"/>
        </w:rPr>
        <w:t xml:space="preserve"> N. (1995) Brand equity, brand</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roofErr w:type="gramStart"/>
      <w:r w:rsidRPr="00E50023">
        <w:rPr>
          <w:rFonts w:ascii="Times New Roman" w:hAnsi="Times New Roman" w:cs="Times New Roman"/>
          <w:sz w:val="24"/>
          <w:szCs w:val="24"/>
        </w:rPr>
        <w:t>preference</w:t>
      </w:r>
      <w:proofErr w:type="gramEnd"/>
      <w:r w:rsidRPr="00E50023">
        <w:rPr>
          <w:rFonts w:ascii="Times New Roman" w:hAnsi="Times New Roman" w:cs="Times New Roman"/>
          <w:sz w:val="24"/>
          <w:szCs w:val="24"/>
        </w:rPr>
        <w:t xml:space="preserve">, and purchase intent. </w:t>
      </w:r>
      <w:r w:rsidRPr="00E50023">
        <w:rPr>
          <w:rFonts w:ascii="Times New Roman" w:hAnsi="Times New Roman" w:cs="Times New Roman"/>
          <w:i/>
          <w:iCs/>
          <w:sz w:val="24"/>
          <w:szCs w:val="24"/>
        </w:rPr>
        <w:t xml:space="preserve">Journal of Advertising </w:t>
      </w:r>
      <w:r w:rsidRPr="00E50023">
        <w:rPr>
          <w:rFonts w:ascii="Times New Roman" w:hAnsi="Times New Roman" w:cs="Times New Roman"/>
          <w:sz w:val="24"/>
          <w:szCs w:val="24"/>
        </w:rPr>
        <w:t>24: 25-40.</w:t>
      </w: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r w:rsidRPr="00E50023">
        <w:rPr>
          <w:rFonts w:ascii="Times New Roman" w:hAnsi="Times New Roman" w:cs="Times New Roman"/>
          <w:sz w:val="24"/>
          <w:szCs w:val="24"/>
        </w:rPr>
        <w:t>Churchill, G. A. (1995). A paradigm for developing better measures of marketing</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roofErr w:type="gramStart"/>
      <w:r w:rsidRPr="00E50023">
        <w:rPr>
          <w:rFonts w:ascii="Times New Roman" w:hAnsi="Times New Roman" w:cs="Times New Roman"/>
          <w:sz w:val="24"/>
          <w:szCs w:val="24"/>
        </w:rPr>
        <w:t>constructs</w:t>
      </w:r>
      <w:proofErr w:type="gramEnd"/>
      <w:r w:rsidRPr="00E50023">
        <w:rPr>
          <w:rFonts w:ascii="Times New Roman" w:hAnsi="Times New Roman" w:cs="Times New Roman"/>
          <w:sz w:val="24"/>
          <w:szCs w:val="24"/>
        </w:rPr>
        <w:t xml:space="preserve">. </w:t>
      </w:r>
      <w:r w:rsidRPr="00E50023">
        <w:rPr>
          <w:rFonts w:ascii="Times New Roman" w:hAnsi="Times New Roman" w:cs="Times New Roman"/>
          <w:i/>
          <w:iCs/>
          <w:sz w:val="24"/>
          <w:szCs w:val="24"/>
        </w:rPr>
        <w:t xml:space="preserve">Journal of Marketing Research, 16, </w:t>
      </w:r>
      <w:r w:rsidRPr="00E50023">
        <w:rPr>
          <w:rFonts w:ascii="Times New Roman" w:hAnsi="Times New Roman" w:cs="Times New Roman"/>
          <w:sz w:val="24"/>
          <w:szCs w:val="24"/>
        </w:rPr>
        <w:t>64-73.</w:t>
      </w: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roofErr w:type="gramStart"/>
      <w:r w:rsidRPr="00E50023">
        <w:rPr>
          <w:rFonts w:ascii="Times New Roman" w:hAnsi="Times New Roman" w:cs="Times New Roman"/>
          <w:sz w:val="24"/>
          <w:szCs w:val="24"/>
        </w:rPr>
        <w:t>Guest, L.P. (1942).The genesis of brand awareness.</w:t>
      </w:r>
      <w:proofErr w:type="gramEnd"/>
      <w:r w:rsidRPr="00E50023">
        <w:rPr>
          <w:rFonts w:ascii="Times New Roman" w:hAnsi="Times New Roman" w:cs="Times New Roman"/>
          <w:sz w:val="24"/>
          <w:szCs w:val="24"/>
        </w:rPr>
        <w:t xml:space="preserve"> </w:t>
      </w:r>
      <w:proofErr w:type="gramStart"/>
      <w:r w:rsidRPr="00E50023">
        <w:rPr>
          <w:rFonts w:ascii="Times New Roman" w:hAnsi="Times New Roman" w:cs="Times New Roman"/>
          <w:sz w:val="24"/>
          <w:szCs w:val="24"/>
        </w:rPr>
        <w:t>Journal of Applied Psychology, Vol. 26, pp.</w:t>
      </w:r>
      <w:proofErr w:type="gramEnd"/>
      <w:r w:rsidRPr="00E50023">
        <w:rPr>
          <w:rFonts w:ascii="Times New Roman" w:hAnsi="Times New Roman" w:cs="Times New Roman"/>
          <w:sz w:val="24"/>
          <w:szCs w:val="24"/>
        </w:rPr>
        <w:t xml:space="preserve"> </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roofErr w:type="gramStart"/>
      <w:r w:rsidRPr="00E50023">
        <w:rPr>
          <w:rFonts w:ascii="Times New Roman" w:hAnsi="Times New Roman" w:cs="Times New Roman"/>
          <w:sz w:val="24"/>
          <w:szCs w:val="24"/>
        </w:rPr>
        <w:t>800-8.</w:t>
      </w:r>
      <w:proofErr w:type="gramEnd"/>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r w:rsidRPr="00E50023">
        <w:rPr>
          <w:rFonts w:ascii="Times New Roman" w:hAnsi="Times New Roman" w:cs="Times New Roman"/>
          <w:sz w:val="24"/>
          <w:szCs w:val="24"/>
        </w:rPr>
        <w:t xml:space="preserve">Hankinson, G. (2009). Managing destination brands: establishing a theoretical </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roofErr w:type="spellStart"/>
      <w:proofErr w:type="gramStart"/>
      <w:r w:rsidRPr="00E50023">
        <w:rPr>
          <w:rFonts w:ascii="Times New Roman" w:hAnsi="Times New Roman" w:cs="Times New Roman"/>
          <w:sz w:val="24"/>
          <w:szCs w:val="24"/>
        </w:rPr>
        <w:t>foundation.Journal</w:t>
      </w:r>
      <w:proofErr w:type="spellEnd"/>
      <w:proofErr w:type="gramEnd"/>
      <w:r w:rsidRPr="00E50023">
        <w:rPr>
          <w:rFonts w:ascii="Times New Roman" w:hAnsi="Times New Roman" w:cs="Times New Roman"/>
          <w:sz w:val="24"/>
          <w:szCs w:val="24"/>
        </w:rPr>
        <w:t xml:space="preserve"> of Marketing Management, 25(1), 97-115. </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roofErr w:type="gramStart"/>
      <w:r w:rsidRPr="00E50023">
        <w:rPr>
          <w:rFonts w:ascii="Times New Roman" w:hAnsi="Times New Roman" w:cs="Times New Roman"/>
          <w:sz w:val="24"/>
          <w:szCs w:val="24"/>
        </w:rPr>
        <w:t>Hudson, S., &amp; Ritchie, J. (2009).</w:t>
      </w:r>
      <w:proofErr w:type="gramEnd"/>
      <w:r w:rsidRPr="00E50023">
        <w:rPr>
          <w:rFonts w:ascii="Times New Roman" w:hAnsi="Times New Roman" w:cs="Times New Roman"/>
          <w:sz w:val="24"/>
          <w:szCs w:val="24"/>
        </w:rPr>
        <w:t xml:space="preserve"> Branding a memorable destination experience: the case of </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r w:rsidRPr="00E50023">
        <w:rPr>
          <w:rFonts w:ascii="Times New Roman" w:hAnsi="Times New Roman" w:cs="Times New Roman"/>
          <w:sz w:val="24"/>
          <w:szCs w:val="24"/>
        </w:rPr>
        <w:t xml:space="preserve">‘Brand Canada’, </w:t>
      </w:r>
      <w:proofErr w:type="spellStart"/>
      <w:r w:rsidRPr="00E50023">
        <w:rPr>
          <w:rFonts w:ascii="Times New Roman" w:hAnsi="Times New Roman" w:cs="Times New Roman"/>
          <w:sz w:val="24"/>
          <w:szCs w:val="24"/>
        </w:rPr>
        <w:t>InternationalJournal</w:t>
      </w:r>
      <w:proofErr w:type="spellEnd"/>
      <w:r w:rsidRPr="00E50023">
        <w:rPr>
          <w:rFonts w:ascii="Times New Roman" w:hAnsi="Times New Roman" w:cs="Times New Roman"/>
          <w:sz w:val="24"/>
          <w:szCs w:val="24"/>
        </w:rPr>
        <w:t xml:space="preserve"> of Tourism Research, 11(2), 217-228.</w:t>
      </w:r>
    </w:p>
    <w:p w:rsidR="00C14466" w:rsidRPr="00E50023" w:rsidRDefault="00C14466" w:rsidP="002E5C4E">
      <w:pPr>
        <w:autoSpaceDE w:val="0"/>
        <w:autoSpaceDN w:val="0"/>
        <w:adjustRightInd w:val="0"/>
        <w:spacing w:after="0" w:line="240" w:lineRule="auto"/>
        <w:ind w:firstLine="720"/>
        <w:rPr>
          <w:rFonts w:ascii="Times New Roman" w:hAnsi="Times New Roman" w:cs="Times New Roman"/>
          <w:sz w:val="24"/>
          <w:szCs w:val="24"/>
        </w:rPr>
      </w:pPr>
    </w:p>
    <w:p w:rsidR="00C14466" w:rsidRPr="00E50023" w:rsidRDefault="00C14466" w:rsidP="00C14466">
      <w:pPr>
        <w:autoSpaceDE w:val="0"/>
        <w:autoSpaceDN w:val="0"/>
        <w:adjustRightInd w:val="0"/>
        <w:spacing w:after="0" w:line="240" w:lineRule="auto"/>
        <w:rPr>
          <w:rFonts w:ascii="Times New Roman" w:hAnsi="Times New Roman" w:cs="Times New Roman"/>
          <w:color w:val="000000"/>
          <w:sz w:val="24"/>
          <w:szCs w:val="24"/>
          <w:shd w:val="clear" w:color="auto" w:fill="FFFFFF"/>
        </w:rPr>
      </w:pPr>
      <w:proofErr w:type="gramStart"/>
      <w:r w:rsidRPr="00E50023">
        <w:rPr>
          <w:rFonts w:ascii="Times New Roman" w:hAnsi="Times New Roman" w:cs="Times New Roman"/>
          <w:color w:val="000000"/>
          <w:sz w:val="24"/>
          <w:szCs w:val="24"/>
          <w:shd w:val="clear" w:color="auto" w:fill="FFFFFF"/>
        </w:rPr>
        <w:t xml:space="preserve">James, L.R., </w:t>
      </w:r>
      <w:proofErr w:type="spellStart"/>
      <w:r w:rsidRPr="00E50023">
        <w:rPr>
          <w:rFonts w:ascii="Times New Roman" w:hAnsi="Times New Roman" w:cs="Times New Roman"/>
          <w:color w:val="000000"/>
          <w:sz w:val="24"/>
          <w:szCs w:val="24"/>
          <w:shd w:val="clear" w:color="auto" w:fill="FFFFFF"/>
        </w:rPr>
        <w:t>Mulaik</w:t>
      </w:r>
      <w:proofErr w:type="spellEnd"/>
      <w:r w:rsidRPr="00E50023">
        <w:rPr>
          <w:rFonts w:ascii="Times New Roman" w:hAnsi="Times New Roman" w:cs="Times New Roman"/>
          <w:color w:val="000000"/>
          <w:sz w:val="24"/>
          <w:szCs w:val="24"/>
          <w:shd w:val="clear" w:color="auto" w:fill="FFFFFF"/>
        </w:rPr>
        <w:t>, S.A. &amp; Brett, J.M. (1982).</w:t>
      </w:r>
      <w:proofErr w:type="gramEnd"/>
      <w:r w:rsidRPr="00E50023">
        <w:rPr>
          <w:rStyle w:val="apple-converted-space"/>
          <w:rFonts w:ascii="Times New Roman" w:hAnsi="Times New Roman" w:cs="Times New Roman"/>
          <w:color w:val="000000"/>
          <w:sz w:val="24"/>
          <w:szCs w:val="24"/>
          <w:shd w:val="clear" w:color="auto" w:fill="FFFFFF"/>
        </w:rPr>
        <w:t> </w:t>
      </w:r>
      <w:r w:rsidRPr="00E50023">
        <w:rPr>
          <w:rStyle w:val="femphasis"/>
          <w:rFonts w:ascii="Times New Roman" w:hAnsi="Times New Roman" w:cs="Times New Roman"/>
          <w:i/>
          <w:iCs/>
          <w:color w:val="000000"/>
          <w:sz w:val="24"/>
          <w:szCs w:val="24"/>
          <w:shd w:val="clear" w:color="auto" w:fill="FFFFFF"/>
        </w:rPr>
        <w:t>Causal analysis: Assumptions, models and data</w:t>
      </w:r>
      <w:r w:rsidRPr="00E50023">
        <w:rPr>
          <w:rFonts w:ascii="Times New Roman" w:hAnsi="Times New Roman" w:cs="Times New Roman"/>
          <w:color w:val="000000"/>
          <w:sz w:val="24"/>
          <w:szCs w:val="24"/>
          <w:shd w:val="clear" w:color="auto" w:fill="FFFFFF"/>
        </w:rPr>
        <w:t xml:space="preserve">. </w:t>
      </w:r>
    </w:p>
    <w:p w:rsidR="00C14466" w:rsidRPr="00E50023" w:rsidRDefault="00C14466" w:rsidP="00C14466">
      <w:pPr>
        <w:autoSpaceDE w:val="0"/>
        <w:autoSpaceDN w:val="0"/>
        <w:adjustRightInd w:val="0"/>
        <w:spacing w:after="0" w:line="240" w:lineRule="auto"/>
        <w:ind w:firstLine="720"/>
        <w:rPr>
          <w:rFonts w:ascii="Times New Roman" w:hAnsi="Times New Roman" w:cs="Times New Roman"/>
          <w:color w:val="000000"/>
          <w:sz w:val="24"/>
          <w:szCs w:val="24"/>
          <w:shd w:val="clear" w:color="auto" w:fill="FFFFFF"/>
        </w:rPr>
      </w:pPr>
      <w:r w:rsidRPr="00E50023">
        <w:rPr>
          <w:rFonts w:ascii="Times New Roman" w:hAnsi="Times New Roman" w:cs="Times New Roman"/>
          <w:color w:val="000000"/>
          <w:sz w:val="24"/>
          <w:szCs w:val="24"/>
          <w:shd w:val="clear" w:color="auto" w:fill="FFFFFF"/>
        </w:rPr>
        <w:t>Beverly Hills: Sage</w:t>
      </w:r>
    </w:p>
    <w:p w:rsidR="00C14466" w:rsidRPr="00E50023" w:rsidRDefault="00C14466" w:rsidP="002E5C4E">
      <w:pPr>
        <w:autoSpaceDE w:val="0"/>
        <w:autoSpaceDN w:val="0"/>
        <w:adjustRightInd w:val="0"/>
        <w:spacing w:after="0" w:line="240" w:lineRule="auto"/>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E50023">
        <w:rPr>
          <w:rFonts w:ascii="Times New Roman" w:hAnsi="Times New Roman" w:cs="Times New Roman"/>
          <w:sz w:val="24"/>
          <w:szCs w:val="24"/>
        </w:rPr>
        <w:t>Kapferer</w:t>
      </w:r>
      <w:proofErr w:type="spellEnd"/>
      <w:r w:rsidRPr="00E50023">
        <w:rPr>
          <w:rFonts w:ascii="Times New Roman" w:hAnsi="Times New Roman" w:cs="Times New Roman"/>
          <w:sz w:val="24"/>
          <w:szCs w:val="24"/>
        </w:rPr>
        <w:t xml:space="preserve"> J.N. (1992) </w:t>
      </w:r>
      <w:r w:rsidRPr="00E50023">
        <w:rPr>
          <w:rFonts w:ascii="Times New Roman" w:hAnsi="Times New Roman" w:cs="Times New Roman"/>
          <w:i/>
          <w:iCs/>
          <w:sz w:val="24"/>
          <w:szCs w:val="24"/>
        </w:rPr>
        <w:t>Strategic Brand Management</w:t>
      </w:r>
      <w:r w:rsidRPr="00E50023">
        <w:rPr>
          <w:rFonts w:ascii="Times New Roman" w:hAnsi="Times New Roman" w:cs="Times New Roman"/>
          <w:sz w:val="24"/>
          <w:szCs w:val="24"/>
        </w:rPr>
        <w:t>.</w:t>
      </w:r>
      <w:proofErr w:type="gramEnd"/>
      <w:r w:rsidRPr="00E50023">
        <w:rPr>
          <w:rFonts w:ascii="Times New Roman" w:hAnsi="Times New Roman" w:cs="Times New Roman"/>
          <w:sz w:val="24"/>
          <w:szCs w:val="24"/>
        </w:rPr>
        <w:t xml:space="preserve"> New York and London: </w:t>
      </w:r>
      <w:proofErr w:type="spellStart"/>
      <w:r w:rsidRPr="00E50023">
        <w:rPr>
          <w:rFonts w:ascii="Times New Roman" w:hAnsi="Times New Roman" w:cs="Times New Roman"/>
          <w:sz w:val="24"/>
          <w:szCs w:val="24"/>
        </w:rPr>
        <w:t>Kogan</w:t>
      </w:r>
      <w:proofErr w:type="spellEnd"/>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r w:rsidRPr="00E50023">
        <w:rPr>
          <w:rFonts w:ascii="Times New Roman" w:hAnsi="Times New Roman" w:cs="Times New Roman"/>
          <w:sz w:val="24"/>
          <w:szCs w:val="24"/>
        </w:rPr>
        <w:t>Press</w:t>
      </w: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r w:rsidRPr="00E50023">
        <w:rPr>
          <w:rFonts w:ascii="Times New Roman" w:hAnsi="Times New Roman" w:cs="Times New Roman"/>
          <w:sz w:val="24"/>
          <w:szCs w:val="24"/>
        </w:rPr>
        <w:t>Keller, K. L. (1993). Conceptualizing, measuring, and managing customer-based</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roofErr w:type="gramStart"/>
      <w:r w:rsidRPr="00E50023">
        <w:rPr>
          <w:rFonts w:ascii="Times New Roman" w:hAnsi="Times New Roman" w:cs="Times New Roman"/>
          <w:sz w:val="24"/>
          <w:szCs w:val="24"/>
        </w:rPr>
        <w:t>brand</w:t>
      </w:r>
      <w:proofErr w:type="gramEnd"/>
      <w:r w:rsidRPr="00E50023">
        <w:rPr>
          <w:rFonts w:ascii="Times New Roman" w:hAnsi="Times New Roman" w:cs="Times New Roman"/>
          <w:sz w:val="24"/>
          <w:szCs w:val="24"/>
        </w:rPr>
        <w:t xml:space="preserve"> equity. </w:t>
      </w:r>
      <w:proofErr w:type="gramStart"/>
      <w:r w:rsidRPr="00E50023">
        <w:rPr>
          <w:rFonts w:ascii="Times New Roman" w:hAnsi="Times New Roman" w:cs="Times New Roman"/>
          <w:i/>
          <w:iCs/>
          <w:sz w:val="24"/>
          <w:szCs w:val="24"/>
        </w:rPr>
        <w:t>Journal of Marketing, 57</w:t>
      </w:r>
      <w:r w:rsidRPr="00E50023">
        <w:rPr>
          <w:rFonts w:ascii="Times New Roman" w:hAnsi="Times New Roman" w:cs="Times New Roman"/>
          <w:sz w:val="24"/>
          <w:szCs w:val="24"/>
        </w:rPr>
        <w:t>(1), 1.</w:t>
      </w:r>
      <w:proofErr w:type="gramEnd"/>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i/>
          <w:iCs/>
          <w:sz w:val="24"/>
          <w:szCs w:val="24"/>
        </w:rPr>
      </w:pPr>
      <w:r w:rsidRPr="00E50023">
        <w:rPr>
          <w:rFonts w:ascii="Times New Roman" w:hAnsi="Times New Roman" w:cs="Times New Roman"/>
          <w:sz w:val="24"/>
          <w:szCs w:val="24"/>
        </w:rPr>
        <w:t xml:space="preserve">Keller, K.L. (1998) </w:t>
      </w:r>
      <w:r w:rsidRPr="00E50023">
        <w:rPr>
          <w:rFonts w:ascii="Times New Roman" w:hAnsi="Times New Roman" w:cs="Times New Roman"/>
          <w:i/>
          <w:iCs/>
          <w:sz w:val="24"/>
          <w:szCs w:val="24"/>
        </w:rPr>
        <w:t>Strategic Brand Management: Building, Measuring and</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roofErr w:type="gramStart"/>
      <w:r w:rsidRPr="00E50023">
        <w:rPr>
          <w:rFonts w:ascii="Times New Roman" w:hAnsi="Times New Roman" w:cs="Times New Roman"/>
          <w:i/>
          <w:iCs/>
          <w:sz w:val="24"/>
          <w:szCs w:val="24"/>
        </w:rPr>
        <w:t>Managing Brand Equity</w:t>
      </w:r>
      <w:r w:rsidRPr="00E50023">
        <w:rPr>
          <w:rFonts w:ascii="Times New Roman" w:hAnsi="Times New Roman" w:cs="Times New Roman"/>
          <w:sz w:val="24"/>
          <w:szCs w:val="24"/>
        </w:rPr>
        <w:t>.</w:t>
      </w:r>
      <w:proofErr w:type="gramEnd"/>
      <w:r w:rsidRPr="00E50023">
        <w:rPr>
          <w:rFonts w:ascii="Times New Roman" w:hAnsi="Times New Roman" w:cs="Times New Roman"/>
          <w:sz w:val="24"/>
          <w:szCs w:val="24"/>
        </w:rPr>
        <w:t xml:space="preserve"> Upper Saddle River NJ: Prentice Hall</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i/>
          <w:iCs/>
          <w:sz w:val="24"/>
          <w:szCs w:val="24"/>
        </w:rPr>
      </w:pPr>
      <w:r w:rsidRPr="00E50023">
        <w:rPr>
          <w:rFonts w:ascii="Times New Roman" w:hAnsi="Times New Roman" w:cs="Times New Roman"/>
          <w:sz w:val="24"/>
          <w:szCs w:val="24"/>
        </w:rPr>
        <w:t xml:space="preserve">Keller, K. L. (2001). </w:t>
      </w:r>
      <w:proofErr w:type="gramStart"/>
      <w:r w:rsidRPr="00E50023">
        <w:rPr>
          <w:rFonts w:ascii="Times New Roman" w:hAnsi="Times New Roman" w:cs="Times New Roman"/>
          <w:sz w:val="24"/>
          <w:szCs w:val="24"/>
        </w:rPr>
        <w:t>Building customer-based brand equity.</w:t>
      </w:r>
      <w:proofErr w:type="gramEnd"/>
      <w:r w:rsidRPr="00E50023">
        <w:rPr>
          <w:rFonts w:ascii="Times New Roman" w:hAnsi="Times New Roman" w:cs="Times New Roman"/>
          <w:sz w:val="24"/>
          <w:szCs w:val="24"/>
        </w:rPr>
        <w:t xml:space="preserve"> </w:t>
      </w:r>
      <w:r w:rsidRPr="00E50023">
        <w:rPr>
          <w:rFonts w:ascii="Times New Roman" w:hAnsi="Times New Roman" w:cs="Times New Roman"/>
          <w:i/>
          <w:iCs/>
          <w:sz w:val="24"/>
          <w:szCs w:val="24"/>
        </w:rPr>
        <w:t>Marketing</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r w:rsidRPr="00E50023">
        <w:rPr>
          <w:rFonts w:ascii="Times New Roman" w:hAnsi="Times New Roman" w:cs="Times New Roman"/>
          <w:i/>
          <w:iCs/>
          <w:sz w:val="24"/>
          <w:szCs w:val="24"/>
        </w:rPr>
        <w:t>Management, 10</w:t>
      </w:r>
      <w:r w:rsidRPr="00E50023">
        <w:rPr>
          <w:rFonts w:ascii="Times New Roman" w:hAnsi="Times New Roman" w:cs="Times New Roman"/>
          <w:sz w:val="24"/>
          <w:szCs w:val="24"/>
        </w:rPr>
        <w:t>(2),</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r w:rsidRPr="00E50023">
        <w:rPr>
          <w:rFonts w:ascii="Times New Roman" w:hAnsi="Times New Roman" w:cs="Times New Roman"/>
          <w:sz w:val="24"/>
          <w:szCs w:val="24"/>
        </w:rPr>
        <w:lastRenderedPageBreak/>
        <w:t xml:space="preserve">Keller, K. L. (2002). </w:t>
      </w:r>
      <w:r w:rsidRPr="00E50023">
        <w:rPr>
          <w:rFonts w:ascii="Times New Roman" w:hAnsi="Times New Roman" w:cs="Times New Roman"/>
          <w:i/>
          <w:iCs/>
          <w:sz w:val="24"/>
          <w:szCs w:val="24"/>
        </w:rPr>
        <w:t>Branding and brand equity</w:t>
      </w:r>
      <w:r w:rsidRPr="00E50023">
        <w:rPr>
          <w:rFonts w:ascii="Times New Roman" w:hAnsi="Times New Roman" w:cs="Times New Roman"/>
          <w:sz w:val="24"/>
          <w:szCs w:val="24"/>
        </w:rPr>
        <w:t>. Cambridge, MA: Marketing</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r w:rsidRPr="00E50023">
        <w:rPr>
          <w:rFonts w:ascii="Times New Roman" w:hAnsi="Times New Roman" w:cs="Times New Roman"/>
          <w:sz w:val="24"/>
          <w:szCs w:val="24"/>
        </w:rPr>
        <w:t>Science Institute.</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r w:rsidRPr="00E50023">
        <w:rPr>
          <w:rFonts w:ascii="Times New Roman" w:hAnsi="Times New Roman" w:cs="Times New Roman"/>
          <w:sz w:val="24"/>
          <w:szCs w:val="24"/>
        </w:rPr>
        <w:t xml:space="preserve">Keller, K.L. (2003) </w:t>
      </w:r>
      <w:r w:rsidRPr="00E50023">
        <w:rPr>
          <w:rFonts w:ascii="Times New Roman" w:hAnsi="Times New Roman" w:cs="Times New Roman"/>
          <w:i/>
          <w:iCs/>
          <w:sz w:val="24"/>
          <w:szCs w:val="24"/>
        </w:rPr>
        <w:t>Strategic Brand Management</w:t>
      </w:r>
      <w:r w:rsidRPr="00E50023">
        <w:rPr>
          <w:rFonts w:ascii="Times New Roman" w:hAnsi="Times New Roman" w:cs="Times New Roman"/>
          <w:sz w:val="24"/>
          <w:szCs w:val="24"/>
        </w:rPr>
        <w:t xml:space="preserve">. </w:t>
      </w:r>
      <w:proofErr w:type="gramStart"/>
      <w:r w:rsidRPr="00E50023">
        <w:rPr>
          <w:rFonts w:ascii="Times New Roman" w:hAnsi="Times New Roman" w:cs="Times New Roman"/>
          <w:sz w:val="24"/>
          <w:szCs w:val="24"/>
        </w:rPr>
        <w:t>2nd edition.</w:t>
      </w:r>
      <w:proofErr w:type="gramEnd"/>
      <w:r w:rsidRPr="00E50023">
        <w:rPr>
          <w:rFonts w:ascii="Times New Roman" w:hAnsi="Times New Roman" w:cs="Times New Roman"/>
          <w:sz w:val="24"/>
          <w:szCs w:val="24"/>
        </w:rPr>
        <w:t xml:space="preserve"> Upper Saddle River,</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r w:rsidRPr="00E50023">
        <w:rPr>
          <w:rFonts w:ascii="Times New Roman" w:hAnsi="Times New Roman" w:cs="Times New Roman"/>
          <w:sz w:val="24"/>
          <w:szCs w:val="24"/>
        </w:rPr>
        <w:t>NJ: Prentice Hall.</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i/>
          <w:iCs/>
          <w:sz w:val="24"/>
          <w:szCs w:val="24"/>
        </w:rPr>
      </w:pPr>
      <w:r w:rsidRPr="00E50023">
        <w:rPr>
          <w:rFonts w:ascii="Times New Roman" w:hAnsi="Times New Roman" w:cs="Times New Roman"/>
          <w:sz w:val="24"/>
          <w:szCs w:val="24"/>
        </w:rPr>
        <w:t xml:space="preserve">Keller, K.L. (2008). </w:t>
      </w:r>
      <w:r w:rsidRPr="00E50023">
        <w:rPr>
          <w:rFonts w:ascii="Times New Roman" w:hAnsi="Times New Roman" w:cs="Times New Roman"/>
          <w:i/>
          <w:iCs/>
          <w:sz w:val="24"/>
          <w:szCs w:val="24"/>
        </w:rPr>
        <w:t>Strategic Brand Management, Building, Measuring, and</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r w:rsidRPr="00E50023">
        <w:rPr>
          <w:rFonts w:ascii="Times New Roman" w:hAnsi="Times New Roman" w:cs="Times New Roman"/>
          <w:i/>
          <w:iCs/>
          <w:sz w:val="24"/>
          <w:szCs w:val="24"/>
        </w:rPr>
        <w:t xml:space="preserve">Managing Brand Equity </w:t>
      </w:r>
      <w:r w:rsidRPr="00E50023">
        <w:rPr>
          <w:rFonts w:ascii="Times New Roman" w:hAnsi="Times New Roman" w:cs="Times New Roman"/>
          <w:sz w:val="24"/>
          <w:szCs w:val="24"/>
        </w:rPr>
        <w:t xml:space="preserve">(3rd Edition </w:t>
      </w:r>
      <w:proofErr w:type="gramStart"/>
      <w:r w:rsidRPr="00E50023">
        <w:rPr>
          <w:rFonts w:ascii="Times New Roman" w:hAnsi="Times New Roman" w:cs="Times New Roman"/>
          <w:sz w:val="24"/>
          <w:szCs w:val="24"/>
        </w:rPr>
        <w:t>ed</w:t>
      </w:r>
      <w:proofErr w:type="gramEnd"/>
      <w:r w:rsidRPr="00E50023">
        <w:rPr>
          <w:rFonts w:ascii="Times New Roman" w:hAnsi="Times New Roman" w:cs="Times New Roman"/>
          <w:sz w:val="24"/>
          <w:szCs w:val="24"/>
        </w:rPr>
        <w:t>.). (D. Parker, Ed.) Upper Saddle</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r w:rsidRPr="00E50023">
        <w:rPr>
          <w:rFonts w:ascii="Times New Roman" w:hAnsi="Times New Roman" w:cs="Times New Roman"/>
          <w:sz w:val="24"/>
          <w:szCs w:val="24"/>
        </w:rPr>
        <w:t>River, New Jersey: Pearson Education, Inc.</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E50023">
        <w:rPr>
          <w:rFonts w:ascii="Times New Roman" w:hAnsi="Times New Roman" w:cs="Times New Roman"/>
          <w:sz w:val="24"/>
          <w:szCs w:val="24"/>
        </w:rPr>
        <w:t>Kotler</w:t>
      </w:r>
      <w:proofErr w:type="spellEnd"/>
      <w:r w:rsidRPr="00E50023">
        <w:rPr>
          <w:rFonts w:ascii="Times New Roman" w:hAnsi="Times New Roman" w:cs="Times New Roman"/>
          <w:sz w:val="24"/>
          <w:szCs w:val="24"/>
        </w:rPr>
        <w:t>, P. and Keller, K.L. (2009).</w:t>
      </w:r>
      <w:proofErr w:type="gramEnd"/>
      <w:r w:rsidRPr="00E50023">
        <w:rPr>
          <w:rFonts w:ascii="Times New Roman" w:hAnsi="Times New Roman" w:cs="Times New Roman"/>
          <w:sz w:val="24"/>
          <w:szCs w:val="24"/>
        </w:rPr>
        <w:t xml:space="preserve"> </w:t>
      </w:r>
      <w:proofErr w:type="gramStart"/>
      <w:r w:rsidRPr="00E50023">
        <w:rPr>
          <w:rFonts w:ascii="Times New Roman" w:hAnsi="Times New Roman" w:cs="Times New Roman"/>
          <w:sz w:val="24"/>
          <w:szCs w:val="24"/>
        </w:rPr>
        <w:t>Marketing Management.</w:t>
      </w:r>
      <w:proofErr w:type="gramEnd"/>
      <w:r w:rsidRPr="00E50023">
        <w:rPr>
          <w:rFonts w:ascii="Times New Roman" w:hAnsi="Times New Roman" w:cs="Times New Roman"/>
          <w:sz w:val="24"/>
          <w:szCs w:val="24"/>
        </w:rPr>
        <w:t xml:space="preserve"> 13th Edition, Pearson</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r w:rsidRPr="00E50023">
        <w:rPr>
          <w:rFonts w:ascii="Times New Roman" w:hAnsi="Times New Roman" w:cs="Times New Roman"/>
          <w:sz w:val="24"/>
          <w:szCs w:val="24"/>
        </w:rPr>
        <w:t xml:space="preserve">Prentice </w:t>
      </w:r>
      <w:proofErr w:type="spellStart"/>
      <w:r w:rsidRPr="00E50023">
        <w:rPr>
          <w:rFonts w:ascii="Times New Roman" w:hAnsi="Times New Roman" w:cs="Times New Roman"/>
          <w:sz w:val="24"/>
          <w:szCs w:val="24"/>
        </w:rPr>
        <w:t>Hall</w:t>
      </w:r>
      <w:proofErr w:type="gramStart"/>
      <w:r w:rsidRPr="00E50023">
        <w:rPr>
          <w:rFonts w:ascii="Times New Roman" w:hAnsi="Times New Roman" w:cs="Times New Roman"/>
          <w:sz w:val="24"/>
          <w:szCs w:val="24"/>
        </w:rPr>
        <w:t>,New</w:t>
      </w:r>
      <w:proofErr w:type="spellEnd"/>
      <w:proofErr w:type="gramEnd"/>
      <w:r w:rsidRPr="00E50023">
        <w:rPr>
          <w:rFonts w:ascii="Times New Roman" w:hAnsi="Times New Roman" w:cs="Times New Roman"/>
          <w:sz w:val="24"/>
          <w:szCs w:val="24"/>
        </w:rPr>
        <w:t xml:space="preserve"> Jersey.</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roofErr w:type="gramStart"/>
      <w:r w:rsidRPr="00E50023">
        <w:rPr>
          <w:rFonts w:ascii="Times New Roman" w:hAnsi="Times New Roman" w:cs="Times New Roman"/>
          <w:sz w:val="24"/>
          <w:szCs w:val="24"/>
        </w:rPr>
        <w:t>Keller, K.L. and Lehmann, D.R. (2003).</w:t>
      </w:r>
      <w:proofErr w:type="gramEnd"/>
      <w:r w:rsidRPr="00E50023">
        <w:rPr>
          <w:rFonts w:ascii="Times New Roman" w:hAnsi="Times New Roman" w:cs="Times New Roman"/>
          <w:sz w:val="24"/>
          <w:szCs w:val="24"/>
        </w:rPr>
        <w:t xml:space="preserve"> How do brands create value?” Marketing</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roofErr w:type="gramStart"/>
      <w:r w:rsidRPr="00E50023">
        <w:rPr>
          <w:rFonts w:ascii="Times New Roman" w:hAnsi="Times New Roman" w:cs="Times New Roman"/>
          <w:sz w:val="24"/>
          <w:szCs w:val="24"/>
        </w:rPr>
        <w:t>Management.</w:t>
      </w:r>
      <w:proofErr w:type="gramEnd"/>
      <w:r w:rsidRPr="00E50023">
        <w:rPr>
          <w:rFonts w:ascii="Times New Roman" w:hAnsi="Times New Roman" w:cs="Times New Roman"/>
          <w:sz w:val="24"/>
          <w:szCs w:val="24"/>
        </w:rPr>
        <w:t xml:space="preserve"> May/June, pp. 26-31.</w:t>
      </w: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roofErr w:type="gramStart"/>
      <w:r w:rsidRPr="00E50023">
        <w:rPr>
          <w:rFonts w:ascii="Times New Roman" w:hAnsi="Times New Roman" w:cs="Times New Roman"/>
          <w:sz w:val="24"/>
          <w:szCs w:val="24"/>
        </w:rPr>
        <w:t>Kemp, E., Childers, C. &amp; Williams, K.H. (2012).</w:t>
      </w:r>
      <w:proofErr w:type="gramEnd"/>
      <w:r w:rsidRPr="00E50023">
        <w:rPr>
          <w:rFonts w:ascii="Times New Roman" w:hAnsi="Times New Roman" w:cs="Times New Roman"/>
          <w:sz w:val="24"/>
          <w:szCs w:val="24"/>
        </w:rPr>
        <w:t xml:space="preserve"> Place Branding: Creating Self-</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i/>
          <w:iCs/>
          <w:sz w:val="24"/>
          <w:szCs w:val="24"/>
        </w:rPr>
      </w:pPr>
      <w:r w:rsidRPr="00E50023">
        <w:rPr>
          <w:rFonts w:ascii="Times New Roman" w:hAnsi="Times New Roman" w:cs="Times New Roman"/>
          <w:sz w:val="24"/>
          <w:szCs w:val="24"/>
        </w:rPr>
        <w:t xml:space="preserve">Brand Connections and Brand Advocacy. </w:t>
      </w:r>
      <w:r w:rsidRPr="00E50023">
        <w:rPr>
          <w:rFonts w:ascii="Times New Roman" w:hAnsi="Times New Roman" w:cs="Times New Roman"/>
          <w:i/>
          <w:iCs/>
          <w:sz w:val="24"/>
          <w:szCs w:val="24"/>
        </w:rPr>
        <w:t>Journal of Product and Brand</w:t>
      </w: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r w:rsidRPr="00E50023">
        <w:rPr>
          <w:rFonts w:ascii="Times New Roman" w:hAnsi="Times New Roman" w:cs="Times New Roman"/>
          <w:i/>
          <w:iCs/>
          <w:sz w:val="24"/>
          <w:szCs w:val="24"/>
        </w:rPr>
        <w:t>Management</w:t>
      </w:r>
      <w:r w:rsidRPr="00E50023">
        <w:rPr>
          <w:rFonts w:ascii="Times New Roman" w:hAnsi="Times New Roman" w:cs="Times New Roman"/>
          <w:sz w:val="24"/>
          <w:szCs w:val="24"/>
        </w:rPr>
        <w:t xml:space="preserve">, Vol. </w:t>
      </w:r>
      <w:r w:rsidRPr="00E50023">
        <w:rPr>
          <w:rFonts w:ascii="Times New Roman" w:hAnsi="Times New Roman" w:cs="Times New Roman"/>
          <w:i/>
          <w:iCs/>
          <w:sz w:val="24"/>
          <w:szCs w:val="24"/>
        </w:rPr>
        <w:t>21</w:t>
      </w:r>
      <w:proofErr w:type="gramStart"/>
      <w:r w:rsidRPr="00E50023">
        <w:rPr>
          <w:rFonts w:ascii="Times New Roman" w:hAnsi="Times New Roman" w:cs="Times New Roman"/>
          <w:i/>
          <w:iCs/>
          <w:sz w:val="24"/>
          <w:szCs w:val="24"/>
        </w:rPr>
        <w:t xml:space="preserve">( </w:t>
      </w:r>
      <w:r w:rsidRPr="00E50023">
        <w:rPr>
          <w:rFonts w:ascii="Times New Roman" w:hAnsi="Times New Roman" w:cs="Times New Roman"/>
          <w:sz w:val="24"/>
          <w:szCs w:val="24"/>
        </w:rPr>
        <w:t>7</w:t>
      </w:r>
      <w:proofErr w:type="gramEnd"/>
      <w:r w:rsidRPr="00E50023">
        <w:rPr>
          <w:rFonts w:ascii="Times New Roman" w:hAnsi="Times New Roman" w:cs="Times New Roman"/>
          <w:sz w:val="24"/>
          <w:szCs w:val="24"/>
        </w:rPr>
        <w:t>), 508-515.</w:t>
      </w: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roofErr w:type="spellStart"/>
      <w:r w:rsidRPr="00E50023">
        <w:rPr>
          <w:rFonts w:ascii="Times New Roman" w:hAnsi="Times New Roman" w:cs="Times New Roman"/>
          <w:sz w:val="24"/>
          <w:szCs w:val="24"/>
        </w:rPr>
        <w:t>Konecnik</w:t>
      </w:r>
      <w:proofErr w:type="spellEnd"/>
      <w:r w:rsidRPr="00E50023">
        <w:rPr>
          <w:rFonts w:ascii="Times New Roman" w:hAnsi="Times New Roman" w:cs="Times New Roman"/>
          <w:sz w:val="24"/>
          <w:szCs w:val="24"/>
        </w:rPr>
        <w:t xml:space="preserve">, M. and Go, F. (2008) Tourism destination brand identity: The case of Slovenia,   </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r w:rsidRPr="00E50023">
        <w:rPr>
          <w:rFonts w:ascii="Times New Roman" w:hAnsi="Times New Roman" w:cs="Times New Roman"/>
          <w:sz w:val="24"/>
          <w:szCs w:val="24"/>
        </w:rPr>
        <w:t>Journal of Brand Management, Vol. 15 No. 3, pp. 177-189.</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E50023">
        <w:rPr>
          <w:rFonts w:ascii="Times New Roman" w:hAnsi="Times New Roman" w:cs="Times New Roman"/>
          <w:sz w:val="24"/>
          <w:szCs w:val="24"/>
        </w:rPr>
        <w:t>Konecnik</w:t>
      </w:r>
      <w:proofErr w:type="spellEnd"/>
      <w:r w:rsidRPr="00E50023">
        <w:rPr>
          <w:rFonts w:ascii="Times New Roman" w:hAnsi="Times New Roman" w:cs="Times New Roman"/>
          <w:sz w:val="24"/>
          <w:szCs w:val="24"/>
        </w:rPr>
        <w:t>, M. &amp; Gartner, W.C. (2007).</w:t>
      </w:r>
      <w:proofErr w:type="gramEnd"/>
      <w:r w:rsidRPr="00E50023">
        <w:rPr>
          <w:rFonts w:ascii="Times New Roman" w:hAnsi="Times New Roman" w:cs="Times New Roman"/>
          <w:sz w:val="24"/>
          <w:szCs w:val="24"/>
        </w:rPr>
        <w:t xml:space="preserve"> Customer-Based Brand Equity for a</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roofErr w:type="gramStart"/>
      <w:r w:rsidRPr="00E50023">
        <w:rPr>
          <w:rFonts w:ascii="Times New Roman" w:hAnsi="Times New Roman" w:cs="Times New Roman"/>
          <w:sz w:val="24"/>
          <w:szCs w:val="24"/>
        </w:rPr>
        <w:t>Destination.</w:t>
      </w:r>
      <w:proofErr w:type="gramEnd"/>
      <w:r w:rsidRPr="00E50023">
        <w:rPr>
          <w:rFonts w:ascii="Times New Roman" w:hAnsi="Times New Roman" w:cs="Times New Roman"/>
          <w:sz w:val="24"/>
          <w:szCs w:val="24"/>
        </w:rPr>
        <w:t xml:space="preserve"> </w:t>
      </w:r>
      <w:r w:rsidRPr="00E50023">
        <w:rPr>
          <w:rFonts w:ascii="Times New Roman" w:hAnsi="Times New Roman" w:cs="Times New Roman"/>
          <w:i/>
          <w:iCs/>
          <w:sz w:val="24"/>
          <w:szCs w:val="24"/>
        </w:rPr>
        <w:t>Annals of Tourism Research</w:t>
      </w:r>
      <w:r w:rsidRPr="00E50023">
        <w:rPr>
          <w:rFonts w:ascii="Times New Roman" w:hAnsi="Times New Roman" w:cs="Times New Roman"/>
          <w:sz w:val="24"/>
          <w:szCs w:val="24"/>
        </w:rPr>
        <w:t xml:space="preserve">, Vol. </w:t>
      </w:r>
      <w:r w:rsidRPr="00E50023">
        <w:rPr>
          <w:rFonts w:ascii="Times New Roman" w:hAnsi="Times New Roman" w:cs="Times New Roman"/>
          <w:i/>
          <w:iCs/>
          <w:sz w:val="24"/>
          <w:szCs w:val="24"/>
        </w:rPr>
        <w:t>34(</w:t>
      </w:r>
      <w:r w:rsidRPr="00E50023">
        <w:rPr>
          <w:rFonts w:ascii="Times New Roman" w:hAnsi="Times New Roman" w:cs="Times New Roman"/>
          <w:sz w:val="24"/>
          <w:szCs w:val="24"/>
        </w:rPr>
        <w:t>2), 400–421.</w:t>
      </w: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E50023">
        <w:rPr>
          <w:rFonts w:ascii="Times New Roman" w:hAnsi="Times New Roman" w:cs="Times New Roman"/>
          <w:sz w:val="24"/>
          <w:szCs w:val="24"/>
        </w:rPr>
        <w:t>Kotler</w:t>
      </w:r>
      <w:proofErr w:type="spellEnd"/>
      <w:r w:rsidRPr="00E50023">
        <w:rPr>
          <w:rFonts w:ascii="Times New Roman" w:hAnsi="Times New Roman" w:cs="Times New Roman"/>
          <w:sz w:val="24"/>
          <w:szCs w:val="24"/>
        </w:rPr>
        <w:t>, P. and Keller, K.L. (2009).</w:t>
      </w:r>
      <w:proofErr w:type="gramEnd"/>
      <w:r w:rsidRPr="00E50023">
        <w:rPr>
          <w:rFonts w:ascii="Times New Roman" w:hAnsi="Times New Roman" w:cs="Times New Roman"/>
          <w:sz w:val="24"/>
          <w:szCs w:val="24"/>
        </w:rPr>
        <w:t xml:space="preserve"> </w:t>
      </w:r>
      <w:proofErr w:type="gramStart"/>
      <w:r w:rsidRPr="00E50023">
        <w:rPr>
          <w:rFonts w:ascii="Times New Roman" w:hAnsi="Times New Roman" w:cs="Times New Roman"/>
          <w:sz w:val="24"/>
          <w:szCs w:val="24"/>
        </w:rPr>
        <w:t>Marketing Management.</w:t>
      </w:r>
      <w:proofErr w:type="gramEnd"/>
      <w:r w:rsidRPr="00E50023">
        <w:rPr>
          <w:rFonts w:ascii="Times New Roman" w:hAnsi="Times New Roman" w:cs="Times New Roman"/>
          <w:sz w:val="24"/>
          <w:szCs w:val="24"/>
        </w:rPr>
        <w:t xml:space="preserve"> 13th Edition, Pearson</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r w:rsidRPr="00E50023">
        <w:rPr>
          <w:rFonts w:ascii="Times New Roman" w:hAnsi="Times New Roman" w:cs="Times New Roman"/>
          <w:sz w:val="24"/>
          <w:szCs w:val="24"/>
        </w:rPr>
        <w:t xml:space="preserve">Prentice </w:t>
      </w:r>
      <w:proofErr w:type="spellStart"/>
      <w:r w:rsidRPr="00E50023">
        <w:rPr>
          <w:rFonts w:ascii="Times New Roman" w:hAnsi="Times New Roman" w:cs="Times New Roman"/>
          <w:sz w:val="24"/>
          <w:szCs w:val="24"/>
        </w:rPr>
        <w:t>Hall</w:t>
      </w:r>
      <w:proofErr w:type="gramStart"/>
      <w:r w:rsidRPr="00E50023">
        <w:rPr>
          <w:rFonts w:ascii="Times New Roman" w:hAnsi="Times New Roman" w:cs="Times New Roman"/>
          <w:sz w:val="24"/>
          <w:szCs w:val="24"/>
        </w:rPr>
        <w:t>,New</w:t>
      </w:r>
      <w:proofErr w:type="spellEnd"/>
      <w:proofErr w:type="gramEnd"/>
      <w:r w:rsidRPr="00E50023">
        <w:rPr>
          <w:rFonts w:ascii="Times New Roman" w:hAnsi="Times New Roman" w:cs="Times New Roman"/>
          <w:sz w:val="24"/>
          <w:szCs w:val="24"/>
        </w:rPr>
        <w:t xml:space="preserve"> Jersey.</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r w:rsidRPr="00E50023">
        <w:rPr>
          <w:rFonts w:ascii="Times New Roman" w:hAnsi="Times New Roman" w:cs="Times New Roman"/>
          <w:sz w:val="24"/>
          <w:szCs w:val="24"/>
        </w:rPr>
        <w:t>Krishnan, B.C., Hartline, M.D., (2001), „Brand Equity: Is It More Important in</w:t>
      </w:r>
    </w:p>
    <w:p w:rsidR="002E5C4E" w:rsidRPr="00E50023" w:rsidRDefault="002E5C4E" w:rsidP="002E5C4E">
      <w:pPr>
        <w:autoSpaceDE w:val="0"/>
        <w:autoSpaceDN w:val="0"/>
        <w:adjustRightInd w:val="0"/>
        <w:spacing w:after="0" w:line="240" w:lineRule="auto"/>
        <w:ind w:firstLine="720"/>
        <w:rPr>
          <w:rFonts w:ascii="Times New Roman" w:hAnsi="Times New Roman" w:cs="Times New Roman"/>
          <w:sz w:val="24"/>
          <w:szCs w:val="24"/>
        </w:rPr>
      </w:pPr>
      <w:r w:rsidRPr="00E50023">
        <w:rPr>
          <w:rFonts w:ascii="Times New Roman" w:hAnsi="Times New Roman" w:cs="Times New Roman"/>
          <w:sz w:val="24"/>
          <w:szCs w:val="24"/>
        </w:rPr>
        <w:t xml:space="preserve">Services“, </w:t>
      </w:r>
      <w:r w:rsidRPr="00E50023">
        <w:rPr>
          <w:rFonts w:ascii="Times New Roman" w:hAnsi="Times New Roman" w:cs="Times New Roman"/>
          <w:i/>
          <w:iCs/>
          <w:sz w:val="24"/>
          <w:szCs w:val="24"/>
        </w:rPr>
        <w:t>Journal of Services Marketing</w:t>
      </w:r>
      <w:r w:rsidRPr="00E50023">
        <w:rPr>
          <w:rFonts w:ascii="Times New Roman" w:hAnsi="Times New Roman" w:cs="Times New Roman"/>
          <w:sz w:val="24"/>
          <w:szCs w:val="24"/>
        </w:rPr>
        <w:t>, 15(5):328-342</w:t>
      </w:r>
    </w:p>
    <w:p w:rsidR="00C14466" w:rsidRPr="00E50023" w:rsidRDefault="00C14466" w:rsidP="002E5C4E">
      <w:pPr>
        <w:autoSpaceDE w:val="0"/>
        <w:autoSpaceDN w:val="0"/>
        <w:adjustRightInd w:val="0"/>
        <w:spacing w:after="0" w:line="240" w:lineRule="auto"/>
        <w:ind w:firstLine="720"/>
        <w:rPr>
          <w:rFonts w:ascii="Times New Roman" w:hAnsi="Times New Roman" w:cs="Times New Roman"/>
          <w:sz w:val="24"/>
          <w:szCs w:val="24"/>
        </w:rPr>
      </w:pPr>
    </w:p>
    <w:p w:rsidR="00C14466" w:rsidRPr="00E50023" w:rsidRDefault="00C14466" w:rsidP="00C14466">
      <w:pPr>
        <w:autoSpaceDE w:val="0"/>
        <w:autoSpaceDN w:val="0"/>
        <w:adjustRightInd w:val="0"/>
        <w:spacing w:after="0" w:line="240" w:lineRule="auto"/>
        <w:rPr>
          <w:rFonts w:ascii="Times New Roman" w:hAnsi="Times New Roman" w:cs="Times New Roman"/>
          <w:sz w:val="24"/>
          <w:szCs w:val="24"/>
        </w:rPr>
      </w:pPr>
      <w:proofErr w:type="spellStart"/>
      <w:r w:rsidRPr="00E50023">
        <w:rPr>
          <w:rFonts w:ascii="Times New Roman" w:hAnsi="Times New Roman" w:cs="Times New Roman"/>
          <w:sz w:val="24"/>
          <w:szCs w:val="24"/>
        </w:rPr>
        <w:t>Nunnally</w:t>
      </w:r>
      <w:proofErr w:type="spellEnd"/>
      <w:r w:rsidRPr="00E50023">
        <w:rPr>
          <w:rFonts w:ascii="Times New Roman" w:hAnsi="Times New Roman" w:cs="Times New Roman"/>
          <w:sz w:val="24"/>
          <w:szCs w:val="24"/>
        </w:rPr>
        <w:t xml:space="preserve">, J. C. (1978). </w:t>
      </w:r>
      <w:r w:rsidRPr="00E50023">
        <w:rPr>
          <w:rFonts w:ascii="Times New Roman" w:hAnsi="Times New Roman" w:cs="Times New Roman"/>
          <w:i/>
          <w:iCs/>
          <w:sz w:val="24"/>
          <w:szCs w:val="24"/>
        </w:rPr>
        <w:t xml:space="preserve">Psychometric theory </w:t>
      </w:r>
      <w:r w:rsidRPr="00E50023">
        <w:rPr>
          <w:rFonts w:ascii="Times New Roman" w:hAnsi="Times New Roman" w:cs="Times New Roman"/>
          <w:sz w:val="24"/>
          <w:szCs w:val="24"/>
        </w:rPr>
        <w:t xml:space="preserve">(2nd </w:t>
      </w:r>
      <w:proofErr w:type="gramStart"/>
      <w:r w:rsidRPr="00E50023">
        <w:rPr>
          <w:rFonts w:ascii="Times New Roman" w:hAnsi="Times New Roman" w:cs="Times New Roman"/>
          <w:sz w:val="24"/>
          <w:szCs w:val="24"/>
        </w:rPr>
        <w:t>ed</w:t>
      </w:r>
      <w:proofErr w:type="gramEnd"/>
      <w:r w:rsidRPr="00E50023">
        <w:rPr>
          <w:rFonts w:ascii="Times New Roman" w:hAnsi="Times New Roman" w:cs="Times New Roman"/>
          <w:sz w:val="24"/>
          <w:szCs w:val="24"/>
        </w:rPr>
        <w:t>.). New York: McGraw-</w:t>
      </w:r>
    </w:p>
    <w:p w:rsidR="00C14466" w:rsidRPr="00E50023" w:rsidRDefault="00C14466" w:rsidP="00C14466">
      <w:pPr>
        <w:autoSpaceDE w:val="0"/>
        <w:autoSpaceDN w:val="0"/>
        <w:adjustRightInd w:val="0"/>
        <w:spacing w:after="0" w:line="240" w:lineRule="auto"/>
        <w:ind w:firstLine="720"/>
        <w:rPr>
          <w:rFonts w:ascii="Times New Roman" w:hAnsi="Times New Roman" w:cs="Times New Roman"/>
          <w:sz w:val="24"/>
          <w:szCs w:val="24"/>
        </w:rPr>
      </w:pPr>
      <w:proofErr w:type="spellStart"/>
      <w:r w:rsidRPr="00E50023">
        <w:rPr>
          <w:rFonts w:ascii="Times New Roman" w:hAnsi="Times New Roman" w:cs="Times New Roman"/>
          <w:sz w:val="24"/>
          <w:szCs w:val="24"/>
        </w:rPr>
        <w:t>Hill.Cape</w:t>
      </w:r>
      <w:proofErr w:type="spellEnd"/>
      <w:r w:rsidRPr="00E50023">
        <w:rPr>
          <w:rFonts w:ascii="Times New Roman" w:hAnsi="Times New Roman" w:cs="Times New Roman"/>
          <w:sz w:val="24"/>
          <w:szCs w:val="24"/>
        </w:rPr>
        <w:t xml:space="preserve"> Pen</w:t>
      </w:r>
      <w:r w:rsidR="00C62954" w:rsidRPr="00E50023">
        <w:rPr>
          <w:rFonts w:ascii="Times New Roman" w:hAnsi="Times New Roman" w:cs="Times New Roman"/>
          <w:sz w:val="24"/>
          <w:szCs w:val="24"/>
        </w:rPr>
        <w:t>insula University of Technology</w:t>
      </w:r>
    </w:p>
    <w:p w:rsidR="00C14466" w:rsidRPr="00E50023" w:rsidRDefault="00C14466" w:rsidP="00C14466">
      <w:pPr>
        <w:autoSpaceDE w:val="0"/>
        <w:autoSpaceDN w:val="0"/>
        <w:adjustRightInd w:val="0"/>
        <w:spacing w:after="0" w:line="240" w:lineRule="auto"/>
        <w:rPr>
          <w:rFonts w:ascii="Times New Roman" w:hAnsi="Times New Roman" w:cs="Times New Roman"/>
          <w:sz w:val="24"/>
          <w:szCs w:val="24"/>
        </w:rPr>
      </w:pPr>
    </w:p>
    <w:p w:rsidR="00C14466" w:rsidRPr="00E50023" w:rsidRDefault="00C14466" w:rsidP="00C14466">
      <w:pPr>
        <w:autoSpaceDE w:val="0"/>
        <w:autoSpaceDN w:val="0"/>
        <w:adjustRightInd w:val="0"/>
        <w:spacing w:after="0" w:line="240" w:lineRule="auto"/>
        <w:ind w:firstLine="720"/>
        <w:rPr>
          <w:rFonts w:ascii="Times New Roman" w:hAnsi="Times New Roman" w:cs="Times New Roman"/>
          <w:sz w:val="24"/>
          <w:szCs w:val="24"/>
        </w:rPr>
      </w:pPr>
    </w:p>
    <w:p w:rsidR="00C14466" w:rsidRPr="00E50023" w:rsidRDefault="00C14466" w:rsidP="00C14466">
      <w:pPr>
        <w:autoSpaceDE w:val="0"/>
        <w:autoSpaceDN w:val="0"/>
        <w:adjustRightInd w:val="0"/>
        <w:spacing w:after="0" w:line="240" w:lineRule="auto"/>
        <w:rPr>
          <w:rFonts w:ascii="Times New Roman" w:hAnsi="Times New Roman" w:cs="Times New Roman"/>
          <w:sz w:val="24"/>
          <w:szCs w:val="24"/>
        </w:rPr>
      </w:pPr>
      <w:r w:rsidRPr="00E50023">
        <w:rPr>
          <w:rFonts w:ascii="Times New Roman" w:hAnsi="Times New Roman" w:cs="Times New Roman"/>
          <w:sz w:val="24"/>
          <w:szCs w:val="24"/>
        </w:rPr>
        <w:t>Pike, S. (2010). Consumer-Based Brand Equity for Destinations: Practical DMO</w:t>
      </w:r>
    </w:p>
    <w:p w:rsidR="00C14466" w:rsidRPr="00E50023" w:rsidRDefault="00C14466" w:rsidP="00C14466">
      <w:pPr>
        <w:autoSpaceDE w:val="0"/>
        <w:autoSpaceDN w:val="0"/>
        <w:adjustRightInd w:val="0"/>
        <w:spacing w:after="0" w:line="240" w:lineRule="auto"/>
        <w:ind w:firstLine="720"/>
        <w:rPr>
          <w:rFonts w:ascii="Times New Roman" w:hAnsi="Times New Roman" w:cs="Times New Roman"/>
          <w:sz w:val="24"/>
          <w:szCs w:val="24"/>
        </w:rPr>
      </w:pPr>
      <w:proofErr w:type="gramStart"/>
      <w:r w:rsidRPr="00E50023">
        <w:rPr>
          <w:rFonts w:ascii="Times New Roman" w:hAnsi="Times New Roman" w:cs="Times New Roman"/>
          <w:sz w:val="24"/>
          <w:szCs w:val="24"/>
        </w:rPr>
        <w:t>Performance Measures.</w:t>
      </w:r>
      <w:proofErr w:type="gramEnd"/>
      <w:r w:rsidRPr="00E50023">
        <w:rPr>
          <w:rFonts w:ascii="Times New Roman" w:hAnsi="Times New Roman" w:cs="Times New Roman"/>
          <w:sz w:val="24"/>
          <w:szCs w:val="24"/>
        </w:rPr>
        <w:t xml:space="preserve"> </w:t>
      </w:r>
      <w:r w:rsidRPr="00E50023">
        <w:rPr>
          <w:rFonts w:ascii="Times New Roman" w:hAnsi="Times New Roman" w:cs="Times New Roman"/>
          <w:i/>
          <w:iCs/>
          <w:sz w:val="24"/>
          <w:szCs w:val="24"/>
        </w:rPr>
        <w:t>Journal of Travel &amp; Tourism Marketing, 22</w:t>
      </w:r>
      <w:r w:rsidR="00C62954" w:rsidRPr="00E50023">
        <w:rPr>
          <w:rFonts w:ascii="Times New Roman" w:hAnsi="Times New Roman" w:cs="Times New Roman"/>
          <w:sz w:val="24"/>
          <w:szCs w:val="24"/>
        </w:rPr>
        <w:t>(1), 51</w:t>
      </w:r>
    </w:p>
    <w:p w:rsidR="00C14466" w:rsidRPr="00E50023" w:rsidRDefault="00C14466" w:rsidP="00C14466">
      <w:pPr>
        <w:autoSpaceDE w:val="0"/>
        <w:autoSpaceDN w:val="0"/>
        <w:adjustRightInd w:val="0"/>
        <w:spacing w:after="0" w:line="240" w:lineRule="auto"/>
        <w:rPr>
          <w:rFonts w:ascii="Times New Roman" w:hAnsi="Times New Roman" w:cs="Times New Roman"/>
          <w:sz w:val="24"/>
          <w:szCs w:val="24"/>
        </w:rPr>
      </w:pP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
    <w:p w:rsidR="00C14466" w:rsidRPr="00E50023" w:rsidRDefault="00C14466" w:rsidP="00C14466">
      <w:pPr>
        <w:autoSpaceDE w:val="0"/>
        <w:autoSpaceDN w:val="0"/>
        <w:adjustRightInd w:val="0"/>
        <w:spacing w:after="0" w:line="240" w:lineRule="auto"/>
        <w:rPr>
          <w:rFonts w:ascii="Times New Roman" w:hAnsi="Times New Roman" w:cs="Times New Roman"/>
          <w:sz w:val="24"/>
          <w:szCs w:val="24"/>
        </w:rPr>
      </w:pPr>
      <w:proofErr w:type="gramStart"/>
      <w:r w:rsidRPr="00E50023">
        <w:rPr>
          <w:rFonts w:ascii="Times New Roman" w:hAnsi="Times New Roman" w:cs="Times New Roman"/>
          <w:sz w:val="24"/>
          <w:szCs w:val="24"/>
        </w:rPr>
        <w:t>Pritchard, A., &amp; Morgan, N. (1998).</w:t>
      </w:r>
      <w:proofErr w:type="gramEnd"/>
      <w:r w:rsidRPr="00E50023">
        <w:rPr>
          <w:rFonts w:ascii="Times New Roman" w:hAnsi="Times New Roman" w:cs="Times New Roman"/>
          <w:sz w:val="24"/>
          <w:szCs w:val="24"/>
        </w:rPr>
        <w:t xml:space="preserve"> Mood marketing - the new destination branding strategy: a </w:t>
      </w:r>
    </w:p>
    <w:p w:rsidR="00C14466" w:rsidRPr="00E50023" w:rsidRDefault="00C14466" w:rsidP="00C14466">
      <w:pPr>
        <w:autoSpaceDE w:val="0"/>
        <w:autoSpaceDN w:val="0"/>
        <w:adjustRightInd w:val="0"/>
        <w:spacing w:after="0" w:line="240" w:lineRule="auto"/>
        <w:ind w:firstLine="720"/>
        <w:rPr>
          <w:rFonts w:ascii="Times New Roman" w:hAnsi="Times New Roman" w:cs="Times New Roman"/>
          <w:sz w:val="24"/>
          <w:szCs w:val="24"/>
        </w:rPr>
      </w:pPr>
      <w:proofErr w:type="gramStart"/>
      <w:r w:rsidRPr="00E50023">
        <w:rPr>
          <w:rFonts w:ascii="Times New Roman" w:hAnsi="Times New Roman" w:cs="Times New Roman"/>
          <w:sz w:val="24"/>
          <w:szCs w:val="24"/>
        </w:rPr>
        <w:t>case</w:t>
      </w:r>
      <w:proofErr w:type="gramEnd"/>
      <w:r w:rsidRPr="00E50023">
        <w:rPr>
          <w:rFonts w:ascii="Times New Roman" w:hAnsi="Times New Roman" w:cs="Times New Roman"/>
          <w:sz w:val="24"/>
          <w:szCs w:val="24"/>
        </w:rPr>
        <w:t xml:space="preserve"> of Wales the brand. </w:t>
      </w:r>
      <w:proofErr w:type="gramStart"/>
      <w:r w:rsidRPr="00E50023">
        <w:rPr>
          <w:rFonts w:ascii="Times New Roman" w:hAnsi="Times New Roman" w:cs="Times New Roman"/>
          <w:sz w:val="24"/>
          <w:szCs w:val="24"/>
        </w:rPr>
        <w:t>Journal of Vacation Marketing.</w:t>
      </w:r>
      <w:proofErr w:type="gramEnd"/>
      <w:r w:rsidRPr="00E50023">
        <w:rPr>
          <w:rFonts w:ascii="Times New Roman" w:hAnsi="Times New Roman" w:cs="Times New Roman"/>
          <w:sz w:val="24"/>
          <w:szCs w:val="24"/>
        </w:rPr>
        <w:t xml:space="preserve"> 4(3): 215- 29.</w:t>
      </w:r>
    </w:p>
    <w:p w:rsidR="002E5C4E" w:rsidRPr="00E50023" w:rsidRDefault="002E5C4E" w:rsidP="002E5C4E">
      <w:pPr>
        <w:autoSpaceDE w:val="0"/>
        <w:autoSpaceDN w:val="0"/>
        <w:adjustRightInd w:val="0"/>
        <w:spacing w:after="0" w:line="240" w:lineRule="auto"/>
        <w:rPr>
          <w:rFonts w:ascii="Times New Roman" w:hAnsi="Times New Roman" w:cs="Times New Roman"/>
          <w:sz w:val="24"/>
          <w:szCs w:val="24"/>
        </w:rPr>
      </w:pPr>
    </w:p>
    <w:p w:rsidR="006633B6" w:rsidRPr="00E50023" w:rsidRDefault="006633B6" w:rsidP="006633B6">
      <w:pPr>
        <w:autoSpaceDE w:val="0"/>
        <w:autoSpaceDN w:val="0"/>
        <w:adjustRightInd w:val="0"/>
        <w:spacing w:after="0" w:line="240" w:lineRule="auto"/>
        <w:rPr>
          <w:rFonts w:ascii="Times New Roman" w:hAnsi="Times New Roman" w:cs="Times New Roman"/>
          <w:sz w:val="24"/>
          <w:szCs w:val="24"/>
        </w:rPr>
      </w:pPr>
      <w:proofErr w:type="spellStart"/>
      <w:r w:rsidRPr="00E50023">
        <w:rPr>
          <w:rFonts w:ascii="Times New Roman" w:hAnsi="Times New Roman" w:cs="Times New Roman"/>
          <w:sz w:val="24"/>
          <w:szCs w:val="24"/>
        </w:rPr>
        <w:t>Srivastava</w:t>
      </w:r>
      <w:proofErr w:type="spellEnd"/>
      <w:r w:rsidRPr="00E50023">
        <w:rPr>
          <w:rFonts w:ascii="Times New Roman" w:hAnsi="Times New Roman" w:cs="Times New Roman"/>
          <w:sz w:val="24"/>
          <w:szCs w:val="24"/>
        </w:rPr>
        <w:t xml:space="preserve">, </w:t>
      </w:r>
      <w:proofErr w:type="spellStart"/>
      <w:r w:rsidRPr="00E50023">
        <w:rPr>
          <w:rFonts w:ascii="Times New Roman" w:hAnsi="Times New Roman" w:cs="Times New Roman"/>
          <w:sz w:val="24"/>
          <w:szCs w:val="24"/>
        </w:rPr>
        <w:t>Rajendra</w:t>
      </w:r>
      <w:proofErr w:type="spellEnd"/>
      <w:r w:rsidRPr="00E50023">
        <w:rPr>
          <w:rFonts w:ascii="Times New Roman" w:hAnsi="Times New Roman" w:cs="Times New Roman"/>
          <w:sz w:val="24"/>
          <w:szCs w:val="24"/>
        </w:rPr>
        <w:t xml:space="preserve"> K. and Shocker Allan D. (1991) Brand Equity: A Perspective</w:t>
      </w:r>
    </w:p>
    <w:p w:rsidR="006633B6" w:rsidRPr="00E50023" w:rsidRDefault="006633B6" w:rsidP="00E529B1">
      <w:pPr>
        <w:autoSpaceDE w:val="0"/>
        <w:autoSpaceDN w:val="0"/>
        <w:adjustRightInd w:val="0"/>
        <w:spacing w:after="0" w:line="240" w:lineRule="auto"/>
        <w:ind w:firstLine="720"/>
        <w:rPr>
          <w:rFonts w:ascii="Times New Roman" w:hAnsi="Times New Roman" w:cs="Times New Roman"/>
          <w:sz w:val="24"/>
          <w:szCs w:val="24"/>
        </w:rPr>
      </w:pPr>
      <w:proofErr w:type="gramStart"/>
      <w:r w:rsidRPr="00E50023">
        <w:rPr>
          <w:rFonts w:ascii="Times New Roman" w:hAnsi="Times New Roman" w:cs="Times New Roman"/>
          <w:sz w:val="24"/>
          <w:szCs w:val="24"/>
        </w:rPr>
        <w:t>on</w:t>
      </w:r>
      <w:proofErr w:type="gramEnd"/>
      <w:r w:rsidRPr="00E50023">
        <w:rPr>
          <w:rFonts w:ascii="Times New Roman" w:hAnsi="Times New Roman" w:cs="Times New Roman"/>
          <w:sz w:val="24"/>
          <w:szCs w:val="24"/>
        </w:rPr>
        <w:t xml:space="preserve"> its Meaning and Measurement. Cambridge Mass: Marketing Science</w:t>
      </w:r>
    </w:p>
    <w:p w:rsidR="006633B6" w:rsidRPr="00E50023" w:rsidRDefault="006633B6" w:rsidP="00E529B1">
      <w:pPr>
        <w:autoSpaceDE w:val="0"/>
        <w:autoSpaceDN w:val="0"/>
        <w:adjustRightInd w:val="0"/>
        <w:spacing w:after="0" w:line="240" w:lineRule="auto"/>
        <w:ind w:firstLine="720"/>
        <w:rPr>
          <w:rFonts w:ascii="Times New Roman" w:hAnsi="Times New Roman" w:cs="Times New Roman"/>
          <w:sz w:val="24"/>
          <w:szCs w:val="24"/>
        </w:rPr>
      </w:pPr>
      <w:proofErr w:type="gramStart"/>
      <w:r w:rsidRPr="00E50023">
        <w:rPr>
          <w:rFonts w:ascii="Times New Roman" w:hAnsi="Times New Roman" w:cs="Times New Roman"/>
          <w:sz w:val="24"/>
          <w:szCs w:val="24"/>
        </w:rPr>
        <w:t>Institute.</w:t>
      </w:r>
      <w:proofErr w:type="gramEnd"/>
    </w:p>
    <w:p w:rsidR="00C14466" w:rsidRPr="00E50023" w:rsidRDefault="00C14466" w:rsidP="00C14466">
      <w:pPr>
        <w:autoSpaceDE w:val="0"/>
        <w:autoSpaceDN w:val="0"/>
        <w:adjustRightInd w:val="0"/>
        <w:spacing w:after="0" w:line="240" w:lineRule="auto"/>
        <w:rPr>
          <w:rFonts w:ascii="Times New Roman" w:hAnsi="Times New Roman" w:cs="Times New Roman"/>
          <w:sz w:val="24"/>
          <w:szCs w:val="24"/>
        </w:rPr>
      </w:pPr>
    </w:p>
    <w:p w:rsidR="00C14466" w:rsidRPr="00E50023" w:rsidRDefault="00C14466" w:rsidP="00C14466">
      <w:pPr>
        <w:autoSpaceDE w:val="0"/>
        <w:autoSpaceDN w:val="0"/>
        <w:adjustRightInd w:val="0"/>
        <w:spacing w:after="0" w:line="240" w:lineRule="auto"/>
        <w:rPr>
          <w:rFonts w:ascii="Times New Roman" w:hAnsi="Times New Roman" w:cs="Times New Roman"/>
          <w:i/>
          <w:iCs/>
          <w:sz w:val="24"/>
          <w:szCs w:val="24"/>
        </w:rPr>
      </w:pPr>
      <w:proofErr w:type="gramStart"/>
      <w:r w:rsidRPr="00E50023">
        <w:rPr>
          <w:rFonts w:ascii="Times New Roman" w:hAnsi="Times New Roman" w:cs="Times New Roman"/>
          <w:sz w:val="24"/>
          <w:szCs w:val="24"/>
        </w:rPr>
        <w:t>Winters, L.C. (1991).</w:t>
      </w:r>
      <w:proofErr w:type="gramEnd"/>
      <w:r w:rsidRPr="00E50023">
        <w:rPr>
          <w:rFonts w:ascii="Times New Roman" w:hAnsi="Times New Roman" w:cs="Times New Roman"/>
          <w:sz w:val="24"/>
          <w:szCs w:val="24"/>
        </w:rPr>
        <w:t xml:space="preserve"> Brand Equity Measures: Some Recent Advances. </w:t>
      </w:r>
      <w:r w:rsidRPr="00E50023">
        <w:rPr>
          <w:rFonts w:ascii="Times New Roman" w:hAnsi="Times New Roman" w:cs="Times New Roman"/>
          <w:i/>
          <w:iCs/>
          <w:sz w:val="24"/>
          <w:szCs w:val="24"/>
        </w:rPr>
        <w:t>Marketing</w:t>
      </w:r>
    </w:p>
    <w:p w:rsidR="00C14466" w:rsidRPr="00E50023" w:rsidRDefault="00C14466" w:rsidP="00C14466">
      <w:pPr>
        <w:autoSpaceDE w:val="0"/>
        <w:autoSpaceDN w:val="0"/>
        <w:adjustRightInd w:val="0"/>
        <w:spacing w:after="0" w:line="240" w:lineRule="auto"/>
        <w:rPr>
          <w:rFonts w:ascii="Times New Roman" w:hAnsi="Times New Roman" w:cs="Times New Roman"/>
          <w:sz w:val="24"/>
          <w:szCs w:val="24"/>
        </w:rPr>
      </w:pPr>
      <w:r w:rsidRPr="00E50023">
        <w:rPr>
          <w:rFonts w:ascii="Times New Roman" w:hAnsi="Times New Roman" w:cs="Times New Roman"/>
          <w:i/>
          <w:iCs/>
          <w:sz w:val="24"/>
          <w:szCs w:val="24"/>
        </w:rPr>
        <w:t xml:space="preserve">Research </w:t>
      </w:r>
      <w:r w:rsidRPr="00E50023">
        <w:rPr>
          <w:rFonts w:ascii="Times New Roman" w:hAnsi="Times New Roman" w:cs="Times New Roman"/>
          <w:sz w:val="24"/>
          <w:szCs w:val="24"/>
        </w:rPr>
        <w:t>3: 70-73.</w:t>
      </w:r>
    </w:p>
    <w:p w:rsidR="00C14466" w:rsidRPr="00E50023" w:rsidRDefault="00C14466" w:rsidP="00C14466">
      <w:pPr>
        <w:autoSpaceDE w:val="0"/>
        <w:autoSpaceDN w:val="0"/>
        <w:adjustRightInd w:val="0"/>
        <w:spacing w:after="0" w:line="240" w:lineRule="auto"/>
        <w:rPr>
          <w:rFonts w:ascii="Times New Roman" w:hAnsi="Times New Roman" w:cs="Times New Roman"/>
          <w:sz w:val="24"/>
          <w:szCs w:val="24"/>
        </w:rPr>
      </w:pPr>
    </w:p>
    <w:p w:rsidR="00D835BE" w:rsidRPr="00E50023" w:rsidRDefault="00D835BE" w:rsidP="001C0722">
      <w:pPr>
        <w:autoSpaceDE w:val="0"/>
        <w:autoSpaceDN w:val="0"/>
        <w:adjustRightInd w:val="0"/>
        <w:spacing w:after="0" w:line="240" w:lineRule="auto"/>
        <w:rPr>
          <w:rFonts w:ascii="Times New Roman" w:hAnsi="Times New Roman" w:cs="Times New Roman"/>
          <w:sz w:val="24"/>
          <w:szCs w:val="24"/>
        </w:rPr>
      </w:pPr>
      <w:proofErr w:type="spellStart"/>
      <w:r w:rsidRPr="00E50023">
        <w:rPr>
          <w:rFonts w:ascii="Times New Roman" w:hAnsi="Times New Roman" w:cs="Times New Roman"/>
          <w:sz w:val="24"/>
          <w:szCs w:val="24"/>
        </w:rPr>
        <w:t>Zikmund</w:t>
      </w:r>
      <w:proofErr w:type="spellEnd"/>
      <w:r w:rsidRPr="00E50023">
        <w:rPr>
          <w:rFonts w:ascii="Times New Roman" w:hAnsi="Times New Roman" w:cs="Times New Roman"/>
          <w:sz w:val="24"/>
          <w:szCs w:val="24"/>
        </w:rPr>
        <w:t xml:space="preserve"> W. G., (2003). </w:t>
      </w:r>
      <w:proofErr w:type="gramStart"/>
      <w:r w:rsidRPr="00E50023">
        <w:rPr>
          <w:rFonts w:ascii="Times New Roman" w:hAnsi="Times New Roman" w:cs="Times New Roman"/>
          <w:sz w:val="24"/>
          <w:szCs w:val="24"/>
        </w:rPr>
        <w:t>Business Research Methods.</w:t>
      </w:r>
      <w:proofErr w:type="gramEnd"/>
      <w:r w:rsidRPr="00E50023">
        <w:rPr>
          <w:rFonts w:ascii="Times New Roman" w:hAnsi="Times New Roman" w:cs="Times New Roman"/>
          <w:sz w:val="24"/>
          <w:szCs w:val="24"/>
        </w:rPr>
        <w:t xml:space="preserve"> </w:t>
      </w:r>
      <w:proofErr w:type="gramStart"/>
      <w:r w:rsidRPr="00E50023">
        <w:rPr>
          <w:rFonts w:ascii="Times New Roman" w:hAnsi="Times New Roman" w:cs="Times New Roman"/>
          <w:sz w:val="24"/>
          <w:szCs w:val="24"/>
        </w:rPr>
        <w:t>7th Edition.</w:t>
      </w:r>
      <w:proofErr w:type="gramEnd"/>
      <w:r w:rsidRPr="00E50023">
        <w:rPr>
          <w:rFonts w:ascii="Times New Roman" w:hAnsi="Times New Roman" w:cs="Times New Roman"/>
          <w:sz w:val="24"/>
          <w:szCs w:val="24"/>
        </w:rPr>
        <w:t xml:space="preserve"> New Delhi:</w:t>
      </w:r>
      <w:r w:rsidR="001C0722">
        <w:rPr>
          <w:rFonts w:ascii="Times New Roman" w:hAnsi="Times New Roman" w:cs="Times New Roman"/>
          <w:sz w:val="24"/>
          <w:szCs w:val="24"/>
        </w:rPr>
        <w:t xml:space="preserve"> </w:t>
      </w:r>
      <w:proofErr w:type="spellStart"/>
      <w:r w:rsidR="00C62954" w:rsidRPr="00E50023">
        <w:rPr>
          <w:rFonts w:ascii="Times New Roman" w:hAnsi="Times New Roman" w:cs="Times New Roman"/>
          <w:sz w:val="24"/>
          <w:szCs w:val="24"/>
        </w:rPr>
        <w:t>Cengage</w:t>
      </w:r>
      <w:proofErr w:type="spellEnd"/>
      <w:r w:rsidR="00C62954" w:rsidRPr="00E50023">
        <w:rPr>
          <w:rFonts w:ascii="Times New Roman" w:hAnsi="Times New Roman" w:cs="Times New Roman"/>
          <w:sz w:val="24"/>
          <w:szCs w:val="24"/>
        </w:rPr>
        <w:t xml:space="preserve"> Learning</w:t>
      </w:r>
    </w:p>
    <w:p w:rsidR="00E529B1" w:rsidRPr="00E50023" w:rsidRDefault="00E529B1" w:rsidP="00E529B1">
      <w:pPr>
        <w:autoSpaceDE w:val="0"/>
        <w:autoSpaceDN w:val="0"/>
        <w:adjustRightInd w:val="0"/>
        <w:spacing w:after="0" w:line="240" w:lineRule="auto"/>
        <w:ind w:firstLine="720"/>
        <w:rPr>
          <w:rFonts w:ascii="Times New Roman" w:hAnsi="Times New Roman" w:cs="Times New Roman"/>
          <w:sz w:val="24"/>
          <w:szCs w:val="24"/>
        </w:rPr>
      </w:pPr>
    </w:p>
    <w:p w:rsidR="00E529B1" w:rsidRPr="00E50023" w:rsidRDefault="00E529B1" w:rsidP="00E529B1">
      <w:pPr>
        <w:autoSpaceDE w:val="0"/>
        <w:autoSpaceDN w:val="0"/>
        <w:adjustRightInd w:val="0"/>
        <w:spacing w:after="0" w:line="240" w:lineRule="auto"/>
        <w:ind w:firstLine="720"/>
        <w:rPr>
          <w:rFonts w:ascii="Times New Roman" w:hAnsi="Times New Roman" w:cs="Times New Roman"/>
          <w:sz w:val="24"/>
          <w:szCs w:val="24"/>
        </w:rPr>
      </w:pPr>
    </w:p>
    <w:p w:rsidR="00A56EAA" w:rsidRPr="00E50023" w:rsidRDefault="00A56EAA" w:rsidP="00A56EAA">
      <w:pPr>
        <w:autoSpaceDE w:val="0"/>
        <w:autoSpaceDN w:val="0"/>
        <w:adjustRightInd w:val="0"/>
        <w:spacing w:after="0" w:line="240" w:lineRule="auto"/>
        <w:rPr>
          <w:rFonts w:ascii="Times New Roman" w:hAnsi="Times New Roman" w:cs="Times New Roman"/>
          <w:sz w:val="24"/>
          <w:szCs w:val="24"/>
        </w:rPr>
      </w:pPr>
    </w:p>
    <w:p w:rsidR="00E529B1" w:rsidRPr="00E50023" w:rsidRDefault="00E529B1" w:rsidP="00E529B1">
      <w:pPr>
        <w:autoSpaceDE w:val="0"/>
        <w:autoSpaceDN w:val="0"/>
        <w:adjustRightInd w:val="0"/>
        <w:spacing w:after="0" w:line="240" w:lineRule="auto"/>
        <w:ind w:firstLine="720"/>
        <w:rPr>
          <w:rFonts w:ascii="Times New Roman" w:hAnsi="Times New Roman" w:cs="Times New Roman"/>
          <w:color w:val="000000"/>
          <w:sz w:val="24"/>
          <w:szCs w:val="24"/>
          <w:shd w:val="clear" w:color="auto" w:fill="FFFFFF"/>
        </w:rPr>
      </w:pPr>
    </w:p>
    <w:p w:rsidR="00A56EAA" w:rsidRPr="00E50023" w:rsidRDefault="00A56EAA" w:rsidP="00A56EAA">
      <w:pPr>
        <w:autoSpaceDE w:val="0"/>
        <w:autoSpaceDN w:val="0"/>
        <w:adjustRightInd w:val="0"/>
        <w:spacing w:after="0" w:line="240" w:lineRule="auto"/>
        <w:rPr>
          <w:rFonts w:ascii="Times New Roman" w:hAnsi="Times New Roman" w:cs="Times New Roman"/>
          <w:sz w:val="24"/>
          <w:szCs w:val="24"/>
        </w:rPr>
      </w:pPr>
    </w:p>
    <w:p w:rsidR="00A56EAA" w:rsidRPr="00E50023" w:rsidRDefault="00A56EAA" w:rsidP="00A56EAA">
      <w:pPr>
        <w:autoSpaceDE w:val="0"/>
        <w:autoSpaceDN w:val="0"/>
        <w:adjustRightInd w:val="0"/>
        <w:spacing w:after="0" w:line="240" w:lineRule="auto"/>
        <w:rPr>
          <w:rFonts w:ascii="Times New Roman" w:hAnsi="Times New Roman" w:cs="Times New Roman"/>
          <w:sz w:val="24"/>
          <w:szCs w:val="24"/>
        </w:rPr>
      </w:pPr>
    </w:p>
    <w:p w:rsidR="00A56EAA" w:rsidRPr="00E50023" w:rsidRDefault="00A56EAA" w:rsidP="00A56EAA">
      <w:pPr>
        <w:autoSpaceDE w:val="0"/>
        <w:autoSpaceDN w:val="0"/>
        <w:adjustRightInd w:val="0"/>
        <w:spacing w:after="0" w:line="240" w:lineRule="auto"/>
        <w:rPr>
          <w:rFonts w:ascii="Times New Roman" w:hAnsi="Times New Roman" w:cs="Times New Roman"/>
          <w:sz w:val="24"/>
          <w:szCs w:val="24"/>
        </w:rPr>
      </w:pPr>
    </w:p>
    <w:p w:rsidR="00A56EAA" w:rsidRPr="00E50023" w:rsidRDefault="00A56EAA" w:rsidP="00A56EAA">
      <w:pPr>
        <w:autoSpaceDE w:val="0"/>
        <w:autoSpaceDN w:val="0"/>
        <w:adjustRightInd w:val="0"/>
        <w:spacing w:after="0" w:line="240" w:lineRule="auto"/>
        <w:rPr>
          <w:rFonts w:ascii="Times New Roman" w:hAnsi="Times New Roman" w:cs="Times New Roman"/>
          <w:sz w:val="24"/>
          <w:szCs w:val="24"/>
        </w:rPr>
      </w:pPr>
    </w:p>
    <w:p w:rsidR="00A56EAA" w:rsidRPr="00E50023" w:rsidRDefault="00A56EAA" w:rsidP="00A56EAA">
      <w:pPr>
        <w:autoSpaceDE w:val="0"/>
        <w:autoSpaceDN w:val="0"/>
        <w:adjustRightInd w:val="0"/>
        <w:spacing w:after="0" w:line="240" w:lineRule="auto"/>
        <w:rPr>
          <w:rFonts w:ascii="Times New Roman" w:hAnsi="Times New Roman" w:cs="Times New Roman"/>
          <w:sz w:val="24"/>
          <w:szCs w:val="24"/>
        </w:rPr>
      </w:pPr>
    </w:p>
    <w:p w:rsidR="00A56EAA" w:rsidRPr="00E50023" w:rsidRDefault="00A56EAA" w:rsidP="00A56EAA">
      <w:pPr>
        <w:autoSpaceDE w:val="0"/>
        <w:autoSpaceDN w:val="0"/>
        <w:adjustRightInd w:val="0"/>
        <w:spacing w:after="0" w:line="240" w:lineRule="auto"/>
        <w:rPr>
          <w:rFonts w:ascii="Times New Roman" w:hAnsi="Times New Roman" w:cs="Times New Roman"/>
          <w:sz w:val="24"/>
          <w:szCs w:val="24"/>
        </w:rPr>
      </w:pPr>
    </w:p>
    <w:p w:rsidR="00A56EAA" w:rsidRPr="00E50023" w:rsidRDefault="00A56EAA" w:rsidP="00A56EAA">
      <w:pPr>
        <w:autoSpaceDE w:val="0"/>
        <w:autoSpaceDN w:val="0"/>
        <w:adjustRightInd w:val="0"/>
        <w:spacing w:after="0" w:line="240" w:lineRule="auto"/>
        <w:rPr>
          <w:rFonts w:ascii="Times New Roman" w:hAnsi="Times New Roman" w:cs="Times New Roman"/>
          <w:sz w:val="24"/>
          <w:szCs w:val="24"/>
        </w:rPr>
      </w:pPr>
    </w:p>
    <w:p w:rsidR="00A56EAA" w:rsidRPr="00E50023" w:rsidRDefault="00A56EAA" w:rsidP="00A56EAA">
      <w:pPr>
        <w:autoSpaceDE w:val="0"/>
        <w:autoSpaceDN w:val="0"/>
        <w:adjustRightInd w:val="0"/>
        <w:spacing w:after="0" w:line="240" w:lineRule="auto"/>
        <w:rPr>
          <w:rFonts w:ascii="Times New Roman" w:hAnsi="Times New Roman" w:cs="Times New Roman"/>
          <w:sz w:val="24"/>
          <w:szCs w:val="24"/>
        </w:rPr>
      </w:pPr>
    </w:p>
    <w:p w:rsidR="00A56EAA" w:rsidRPr="00E50023" w:rsidRDefault="00A56EAA" w:rsidP="00A56EAA">
      <w:pPr>
        <w:autoSpaceDE w:val="0"/>
        <w:autoSpaceDN w:val="0"/>
        <w:adjustRightInd w:val="0"/>
        <w:spacing w:after="0" w:line="240" w:lineRule="auto"/>
        <w:rPr>
          <w:rFonts w:ascii="Times New Roman" w:hAnsi="Times New Roman" w:cs="Times New Roman"/>
          <w:sz w:val="24"/>
          <w:szCs w:val="24"/>
        </w:rPr>
      </w:pPr>
    </w:p>
    <w:p w:rsidR="00A56EAA" w:rsidRPr="00E50023" w:rsidRDefault="00A56EAA" w:rsidP="00A56EAA">
      <w:pPr>
        <w:autoSpaceDE w:val="0"/>
        <w:autoSpaceDN w:val="0"/>
        <w:adjustRightInd w:val="0"/>
        <w:spacing w:after="0" w:line="240" w:lineRule="auto"/>
        <w:rPr>
          <w:rFonts w:ascii="Times New Roman" w:hAnsi="Times New Roman" w:cs="Times New Roman"/>
          <w:sz w:val="24"/>
          <w:szCs w:val="24"/>
        </w:rPr>
      </w:pPr>
    </w:p>
    <w:p w:rsidR="00A56EAA" w:rsidRPr="00E50023" w:rsidRDefault="00A56EAA" w:rsidP="00A56EAA">
      <w:pPr>
        <w:autoSpaceDE w:val="0"/>
        <w:autoSpaceDN w:val="0"/>
        <w:adjustRightInd w:val="0"/>
        <w:spacing w:after="0" w:line="240" w:lineRule="auto"/>
        <w:rPr>
          <w:rFonts w:ascii="Times New Roman" w:hAnsi="Times New Roman" w:cs="Times New Roman"/>
          <w:sz w:val="24"/>
          <w:szCs w:val="24"/>
        </w:rPr>
      </w:pPr>
    </w:p>
    <w:p w:rsidR="00A56EAA" w:rsidRPr="00E50023" w:rsidRDefault="00A56EAA" w:rsidP="00A56EAA">
      <w:pPr>
        <w:autoSpaceDE w:val="0"/>
        <w:autoSpaceDN w:val="0"/>
        <w:adjustRightInd w:val="0"/>
        <w:spacing w:after="0" w:line="240" w:lineRule="auto"/>
        <w:rPr>
          <w:rFonts w:ascii="Times New Roman" w:hAnsi="Times New Roman" w:cs="Times New Roman"/>
          <w:sz w:val="24"/>
          <w:szCs w:val="24"/>
        </w:rPr>
      </w:pPr>
    </w:p>
    <w:p w:rsidR="00A56EAA" w:rsidRPr="00E50023" w:rsidRDefault="00A56EAA" w:rsidP="00A56EAA">
      <w:pPr>
        <w:autoSpaceDE w:val="0"/>
        <w:autoSpaceDN w:val="0"/>
        <w:adjustRightInd w:val="0"/>
        <w:spacing w:after="0" w:line="240" w:lineRule="auto"/>
        <w:rPr>
          <w:rFonts w:ascii="Times New Roman" w:hAnsi="Times New Roman" w:cs="Times New Roman"/>
        </w:rPr>
      </w:pPr>
    </w:p>
    <w:p w:rsidR="00014FCC" w:rsidRPr="00E50023" w:rsidRDefault="00014FCC" w:rsidP="00B53C33">
      <w:pPr>
        <w:autoSpaceDE w:val="0"/>
        <w:autoSpaceDN w:val="0"/>
        <w:adjustRightInd w:val="0"/>
        <w:spacing w:after="0" w:line="240" w:lineRule="auto"/>
        <w:rPr>
          <w:rFonts w:ascii="Times New Roman" w:hAnsi="Times New Roman" w:cs="Times New Roman"/>
        </w:rPr>
      </w:pPr>
    </w:p>
    <w:p w:rsidR="00C11DCF" w:rsidRPr="00E50023" w:rsidRDefault="00C11DCF" w:rsidP="00B53C33">
      <w:pPr>
        <w:autoSpaceDE w:val="0"/>
        <w:autoSpaceDN w:val="0"/>
        <w:adjustRightInd w:val="0"/>
        <w:spacing w:after="0" w:line="240" w:lineRule="auto"/>
        <w:rPr>
          <w:rFonts w:ascii="Times New Roman" w:hAnsi="Times New Roman" w:cs="Times New Roman"/>
          <w:sz w:val="24"/>
          <w:szCs w:val="24"/>
        </w:rPr>
      </w:pPr>
    </w:p>
    <w:p w:rsidR="00B53C33" w:rsidRPr="00E50023" w:rsidRDefault="00B53C33" w:rsidP="006633B6">
      <w:pPr>
        <w:autoSpaceDE w:val="0"/>
        <w:autoSpaceDN w:val="0"/>
        <w:adjustRightInd w:val="0"/>
        <w:spacing w:after="0" w:line="240" w:lineRule="auto"/>
        <w:rPr>
          <w:rFonts w:ascii="Times New Roman" w:hAnsi="Times New Roman" w:cs="Times New Roman"/>
          <w:sz w:val="24"/>
          <w:szCs w:val="24"/>
        </w:rPr>
      </w:pPr>
    </w:p>
    <w:p w:rsidR="00B53C33" w:rsidRPr="00E50023" w:rsidRDefault="00B53C33" w:rsidP="006633B6">
      <w:pPr>
        <w:autoSpaceDE w:val="0"/>
        <w:autoSpaceDN w:val="0"/>
        <w:adjustRightInd w:val="0"/>
        <w:spacing w:after="0" w:line="240" w:lineRule="auto"/>
        <w:rPr>
          <w:rFonts w:ascii="Times New Roman" w:hAnsi="Times New Roman" w:cs="Times New Roman"/>
          <w:sz w:val="24"/>
          <w:szCs w:val="24"/>
        </w:rPr>
      </w:pPr>
    </w:p>
    <w:p w:rsidR="00B53C33" w:rsidRPr="00E50023" w:rsidRDefault="00B53C33" w:rsidP="006633B6">
      <w:pPr>
        <w:autoSpaceDE w:val="0"/>
        <w:autoSpaceDN w:val="0"/>
        <w:adjustRightInd w:val="0"/>
        <w:spacing w:after="0" w:line="240" w:lineRule="auto"/>
        <w:rPr>
          <w:rFonts w:ascii="Times New Roman" w:hAnsi="Times New Roman" w:cs="Times New Roman"/>
          <w:sz w:val="24"/>
          <w:szCs w:val="24"/>
        </w:rPr>
      </w:pPr>
    </w:p>
    <w:p w:rsidR="00B53C33" w:rsidRPr="00E50023" w:rsidRDefault="00B53C33" w:rsidP="006633B6">
      <w:pPr>
        <w:autoSpaceDE w:val="0"/>
        <w:autoSpaceDN w:val="0"/>
        <w:adjustRightInd w:val="0"/>
        <w:spacing w:after="0" w:line="240" w:lineRule="auto"/>
        <w:rPr>
          <w:rFonts w:ascii="Times New Roman" w:hAnsi="Times New Roman" w:cs="Times New Roman"/>
          <w:sz w:val="24"/>
          <w:szCs w:val="24"/>
        </w:rPr>
      </w:pPr>
    </w:p>
    <w:p w:rsidR="00B53C33" w:rsidRPr="00E50023" w:rsidRDefault="00B53C33" w:rsidP="006633B6">
      <w:pPr>
        <w:autoSpaceDE w:val="0"/>
        <w:autoSpaceDN w:val="0"/>
        <w:adjustRightInd w:val="0"/>
        <w:spacing w:after="0" w:line="240" w:lineRule="auto"/>
        <w:rPr>
          <w:rFonts w:ascii="Times New Roman" w:hAnsi="Times New Roman" w:cs="Times New Roman"/>
          <w:sz w:val="24"/>
          <w:szCs w:val="24"/>
        </w:rPr>
      </w:pPr>
    </w:p>
    <w:p w:rsidR="00B53C33" w:rsidRPr="00E50023" w:rsidRDefault="00B53C33" w:rsidP="006633B6">
      <w:pPr>
        <w:autoSpaceDE w:val="0"/>
        <w:autoSpaceDN w:val="0"/>
        <w:adjustRightInd w:val="0"/>
        <w:spacing w:after="0" w:line="240" w:lineRule="auto"/>
        <w:rPr>
          <w:rFonts w:ascii="Times New Roman" w:hAnsi="Times New Roman" w:cs="Times New Roman"/>
          <w:sz w:val="24"/>
          <w:szCs w:val="24"/>
        </w:rPr>
      </w:pPr>
    </w:p>
    <w:p w:rsidR="00B53C33" w:rsidRPr="00E50023" w:rsidRDefault="00B53C33" w:rsidP="006633B6">
      <w:pPr>
        <w:autoSpaceDE w:val="0"/>
        <w:autoSpaceDN w:val="0"/>
        <w:adjustRightInd w:val="0"/>
        <w:spacing w:after="0" w:line="240" w:lineRule="auto"/>
        <w:rPr>
          <w:rFonts w:ascii="Times New Roman" w:hAnsi="Times New Roman" w:cs="Times New Roman"/>
          <w:i/>
          <w:iCs/>
          <w:sz w:val="24"/>
          <w:szCs w:val="24"/>
        </w:rPr>
      </w:pPr>
    </w:p>
    <w:sectPr w:rsidR="00B53C33" w:rsidRPr="00E50023" w:rsidSect="000A549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FF" w:rsidRDefault="00C70AFF" w:rsidP="003561CD">
      <w:pPr>
        <w:spacing w:after="0" w:line="240" w:lineRule="auto"/>
      </w:pPr>
      <w:r>
        <w:separator/>
      </w:r>
    </w:p>
  </w:endnote>
  <w:endnote w:type="continuationSeparator" w:id="0">
    <w:p w:rsidR="00C70AFF" w:rsidRDefault="00C70AFF" w:rsidP="0035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PalatinoLTStd-Roman">
    <w:altName w:val="MS Mincho"/>
    <w:panose1 w:val="00000000000000000000"/>
    <w:charset w:val="80"/>
    <w:family w:val="roman"/>
    <w:notTrueType/>
    <w:pitch w:val="default"/>
    <w:sig w:usb0="00000001" w:usb1="08070000" w:usb2="00000010" w:usb3="00000000" w:csb0="00020000" w:csb1="00000000"/>
  </w:font>
  <w:font w:name="SymbolSt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97" w:rsidRPr="000A5497" w:rsidRDefault="005F4EE5" w:rsidP="000A5497">
    <w:pPr>
      <w:spacing w:after="0" w:line="240" w:lineRule="auto"/>
      <w:rPr>
        <w:rFonts w:ascii="Times New Roman" w:hAnsi="Times New Roman" w:cs="Times New Roman"/>
        <w:i/>
        <w:sz w:val="20"/>
        <w:szCs w:val="20"/>
      </w:rPr>
    </w:pPr>
    <w:r w:rsidRPr="00D83002">
      <w:rPr>
        <w:rFonts w:ascii="Times New Roman" w:hAnsi="Times New Roman" w:cs="Times New Roman"/>
        <w:i/>
        <w:sz w:val="20"/>
        <w:szCs w:val="20"/>
      </w:rPr>
      <w:t>www.ijsac.net</w:t>
    </w:r>
    <w:r>
      <w:rPr>
        <w:rFonts w:ascii="Times New Roman" w:hAnsi="Times New Roman" w:cs="Times New Roman"/>
        <w:i/>
        <w:sz w:val="20"/>
        <w:szCs w:val="20"/>
      </w:rPr>
      <w:t xml:space="preserve"> </w:t>
    </w:r>
    <w:r w:rsidRPr="005F4EE5">
      <w:rPr>
        <w:rFonts w:asciiTheme="majorHAnsi" w:eastAsiaTheme="majorEastAsia" w:hAnsiTheme="majorHAnsi" w:cstheme="majorBidi"/>
        <w:i/>
        <w:sz w:val="20"/>
        <w:szCs w:val="20"/>
      </w:rPr>
      <w:ptab w:relativeTo="margin" w:alignment="right" w:leader="none"/>
    </w:r>
    <w:r w:rsidRPr="005F4EE5">
      <w:rPr>
        <w:rFonts w:asciiTheme="majorHAnsi" w:eastAsiaTheme="majorEastAsia" w:hAnsiTheme="majorHAnsi" w:cstheme="majorBidi"/>
        <w:i/>
        <w:sz w:val="20"/>
        <w:szCs w:val="20"/>
      </w:rPr>
      <w:t xml:space="preserve"> </w:t>
    </w:r>
    <w:r w:rsidRPr="005F4EE5">
      <w:rPr>
        <w:rFonts w:ascii="Times New Roman" w:hAnsi="Times New Roman" w:cs="Times New Roman"/>
        <w:i/>
        <w:sz w:val="20"/>
        <w:szCs w:val="20"/>
      </w:rPr>
      <w:fldChar w:fldCharType="begin"/>
    </w:r>
    <w:r w:rsidRPr="005F4EE5">
      <w:rPr>
        <w:rFonts w:ascii="Times New Roman" w:hAnsi="Times New Roman" w:cs="Times New Roman"/>
        <w:i/>
        <w:sz w:val="20"/>
        <w:szCs w:val="20"/>
      </w:rPr>
      <w:instrText xml:space="preserve"> PAGE   \* MERGEFORMAT </w:instrText>
    </w:r>
    <w:r w:rsidRPr="005F4EE5">
      <w:rPr>
        <w:rFonts w:ascii="Times New Roman" w:hAnsi="Times New Roman" w:cs="Times New Roman"/>
        <w:i/>
        <w:sz w:val="20"/>
        <w:szCs w:val="20"/>
      </w:rPr>
      <w:fldChar w:fldCharType="separate"/>
    </w:r>
    <w:r w:rsidR="004711CC" w:rsidRPr="004711CC">
      <w:rPr>
        <w:rFonts w:asciiTheme="majorHAnsi" w:eastAsiaTheme="majorEastAsia" w:hAnsiTheme="majorHAnsi" w:cstheme="majorBidi"/>
        <w:i/>
        <w:noProof/>
        <w:sz w:val="20"/>
        <w:szCs w:val="20"/>
      </w:rPr>
      <w:t>62</w:t>
    </w:r>
    <w:r w:rsidRPr="005F4EE5">
      <w:rPr>
        <w:rFonts w:asciiTheme="majorHAnsi" w:eastAsiaTheme="majorEastAsia" w:hAnsiTheme="majorHAnsi" w:cstheme="majorBidi"/>
        <w:i/>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E5" w:rsidRDefault="005F4EE5">
    <w:pPr>
      <w:pStyle w:val="Footer"/>
    </w:pPr>
    <w:r w:rsidRPr="00D83002">
      <w:rPr>
        <w:rFonts w:ascii="Times New Roman" w:hAnsi="Times New Roman" w:cs="Times New Roman"/>
        <w:i/>
        <w:sz w:val="20"/>
        <w:szCs w:val="20"/>
      </w:rPr>
      <w:t>www.ijsac.net</w:t>
    </w:r>
    <w:r>
      <w:rPr>
        <w:rFonts w:ascii="Times New Roman" w:hAnsi="Times New Roman" w:cs="Times New Roman"/>
        <w:i/>
        <w:sz w:val="20"/>
        <w:szCs w:val="20"/>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4711CC" w:rsidRPr="004711CC">
      <w:rPr>
        <w:rFonts w:asciiTheme="majorHAnsi" w:eastAsiaTheme="majorEastAsia" w:hAnsiTheme="majorHAnsi" w:cstheme="majorBidi"/>
        <w:noProof/>
      </w:rPr>
      <w:t>63</w:t>
    </w:r>
    <w:r>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05" w:rsidRDefault="007E3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FF" w:rsidRDefault="00C70AFF" w:rsidP="003561CD">
      <w:pPr>
        <w:spacing w:after="0" w:line="240" w:lineRule="auto"/>
      </w:pPr>
      <w:r>
        <w:separator/>
      </w:r>
    </w:p>
  </w:footnote>
  <w:footnote w:type="continuationSeparator" w:id="0">
    <w:p w:rsidR="00C70AFF" w:rsidRDefault="00C70AFF" w:rsidP="00356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05" w:rsidRDefault="007E3D05">
    <w:pPr>
      <w:pStyle w:val="Header"/>
    </w:pPr>
    <w:r w:rsidRPr="00D83002">
      <w:rPr>
        <w:rFonts w:ascii="Times New Roman" w:hAnsi="Times New Roman" w:cs="Times New Roman"/>
        <w:i/>
        <w:sz w:val="20"/>
        <w:szCs w:val="20"/>
      </w:rPr>
      <w:t>International Journal of Science Arts and Commerce</w:t>
    </w:r>
    <w:r>
      <w:rPr>
        <w:rFonts w:ascii="Times New Roman" w:hAnsi="Times New Roman" w:cs="Times New Roman"/>
        <w:i/>
        <w:sz w:val="20"/>
        <w:szCs w:val="20"/>
      </w:rPr>
      <w:t xml:space="preserve"> </w:t>
    </w:r>
    <w:r>
      <w:ptab w:relativeTo="margin" w:alignment="center" w:leader="none"/>
    </w:r>
    <w:r>
      <w:ptab w:relativeTo="margin" w:alignment="right" w:leader="none"/>
    </w:r>
    <w:r w:rsidRPr="00272652">
      <w:rPr>
        <w:rFonts w:ascii="Times New Roman" w:hAnsi="Times New Roman" w:cs="Times New Roman"/>
        <w:i/>
        <w:sz w:val="20"/>
        <w:szCs w:val="20"/>
      </w:rPr>
      <w:t>ISSN: 0249-5368</w:t>
    </w:r>
    <w:r>
      <w:rPr>
        <w:rFonts w:ascii="Times New Roman" w:hAnsi="Times New Roman" w:cs="Times New Roman"/>
        <w: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05" w:rsidRDefault="007E3D05">
    <w:pPr>
      <w:pStyle w:val="Header"/>
    </w:pPr>
    <w:r w:rsidRPr="00D83002">
      <w:rPr>
        <w:rFonts w:ascii="Times New Roman" w:hAnsi="Times New Roman" w:cs="Times New Roman"/>
        <w:i/>
        <w:sz w:val="20"/>
        <w:szCs w:val="20"/>
      </w:rPr>
      <w:t>International Journal of Science Arts and Commerce</w:t>
    </w:r>
    <w:r>
      <w:rPr>
        <w:rFonts w:ascii="Times New Roman" w:hAnsi="Times New Roman" w:cs="Times New Roman"/>
        <w:i/>
        <w:sz w:val="20"/>
        <w:szCs w:val="20"/>
      </w:rPr>
      <w:t xml:space="preserve"> </w:t>
    </w:r>
    <w:r>
      <w:ptab w:relativeTo="margin" w:alignment="center" w:leader="none"/>
    </w:r>
    <w:r>
      <w:ptab w:relativeTo="margin" w:alignment="right" w:leader="none"/>
    </w:r>
    <w:r>
      <w:rPr>
        <w:rFonts w:ascii="Times New Roman" w:hAnsi="Times New Roman" w:cs="Times New Roman"/>
        <w:i/>
        <w:sz w:val="20"/>
        <w:szCs w:val="20"/>
      </w:rPr>
      <w:t xml:space="preserve">Vol. 3 No. 8, August -2018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05" w:rsidRDefault="007E3D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379"/>
    <w:multiLevelType w:val="hybridMultilevel"/>
    <w:tmpl w:val="6392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55994"/>
    <w:multiLevelType w:val="hybridMultilevel"/>
    <w:tmpl w:val="88CEA8FA"/>
    <w:lvl w:ilvl="0" w:tplc="0A7ECD3A">
      <w:start w:val="1"/>
      <w:numFmt w:val="bullet"/>
      <w:lvlText w:val=""/>
      <w:lvlJc w:val="left"/>
      <w:pPr>
        <w:ind w:hanging="341"/>
      </w:pPr>
      <w:rPr>
        <w:rFonts w:ascii="Symbol" w:eastAsia="Symbol" w:hAnsi="Symbol" w:hint="default"/>
        <w:w w:val="99"/>
        <w:sz w:val="19"/>
        <w:szCs w:val="19"/>
      </w:rPr>
    </w:lvl>
    <w:lvl w:ilvl="1" w:tplc="AB06A5CE">
      <w:start w:val="1"/>
      <w:numFmt w:val="bullet"/>
      <w:lvlText w:val="•"/>
      <w:lvlJc w:val="left"/>
      <w:rPr>
        <w:rFonts w:hint="default"/>
      </w:rPr>
    </w:lvl>
    <w:lvl w:ilvl="2" w:tplc="45A412F6">
      <w:start w:val="1"/>
      <w:numFmt w:val="bullet"/>
      <w:lvlText w:val="•"/>
      <w:lvlJc w:val="left"/>
      <w:rPr>
        <w:rFonts w:hint="default"/>
      </w:rPr>
    </w:lvl>
    <w:lvl w:ilvl="3" w:tplc="D39E0348">
      <w:start w:val="1"/>
      <w:numFmt w:val="bullet"/>
      <w:lvlText w:val="•"/>
      <w:lvlJc w:val="left"/>
      <w:rPr>
        <w:rFonts w:hint="default"/>
      </w:rPr>
    </w:lvl>
    <w:lvl w:ilvl="4" w:tplc="5C164860">
      <w:start w:val="1"/>
      <w:numFmt w:val="bullet"/>
      <w:lvlText w:val="•"/>
      <w:lvlJc w:val="left"/>
      <w:rPr>
        <w:rFonts w:hint="default"/>
      </w:rPr>
    </w:lvl>
    <w:lvl w:ilvl="5" w:tplc="1C2067AE">
      <w:start w:val="1"/>
      <w:numFmt w:val="bullet"/>
      <w:lvlText w:val="•"/>
      <w:lvlJc w:val="left"/>
      <w:rPr>
        <w:rFonts w:hint="default"/>
      </w:rPr>
    </w:lvl>
    <w:lvl w:ilvl="6" w:tplc="F26483A6">
      <w:start w:val="1"/>
      <w:numFmt w:val="bullet"/>
      <w:lvlText w:val="•"/>
      <w:lvlJc w:val="left"/>
      <w:rPr>
        <w:rFonts w:hint="default"/>
      </w:rPr>
    </w:lvl>
    <w:lvl w:ilvl="7" w:tplc="1E24D0EE">
      <w:start w:val="1"/>
      <w:numFmt w:val="bullet"/>
      <w:lvlText w:val="•"/>
      <w:lvlJc w:val="left"/>
      <w:rPr>
        <w:rFonts w:hint="default"/>
      </w:rPr>
    </w:lvl>
    <w:lvl w:ilvl="8" w:tplc="CD1A16A6">
      <w:start w:val="1"/>
      <w:numFmt w:val="bullet"/>
      <w:lvlText w:val="•"/>
      <w:lvlJc w:val="left"/>
      <w:rPr>
        <w:rFonts w:hint="default"/>
      </w:rPr>
    </w:lvl>
  </w:abstractNum>
  <w:abstractNum w:abstractNumId="2">
    <w:nsid w:val="3B6C65BA"/>
    <w:multiLevelType w:val="hybridMultilevel"/>
    <w:tmpl w:val="7BC4917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62D4211D"/>
    <w:multiLevelType w:val="hybridMultilevel"/>
    <w:tmpl w:val="F4086246"/>
    <w:lvl w:ilvl="0" w:tplc="64D01D3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6412CB"/>
    <w:multiLevelType w:val="multilevel"/>
    <w:tmpl w:val="403CC4A4"/>
    <w:lvl w:ilvl="0">
      <w:start w:val="1"/>
      <w:numFmt w:val="decimal"/>
      <w:lvlText w:val="%1."/>
      <w:lvlJc w:val="left"/>
      <w:pPr>
        <w:ind w:left="720" w:hanging="360"/>
      </w:pPr>
      <w:rPr>
        <w:rFonts w:hint="default"/>
        <w:sz w:val="2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B3"/>
    <w:rsid w:val="0000066C"/>
    <w:rsid w:val="00014422"/>
    <w:rsid w:val="00014FCC"/>
    <w:rsid w:val="00015AE7"/>
    <w:rsid w:val="000160DE"/>
    <w:rsid w:val="00032DEC"/>
    <w:rsid w:val="00046EB2"/>
    <w:rsid w:val="000505EB"/>
    <w:rsid w:val="0006106F"/>
    <w:rsid w:val="00067744"/>
    <w:rsid w:val="0007018C"/>
    <w:rsid w:val="000A5497"/>
    <w:rsid w:val="000A7A26"/>
    <w:rsid w:val="000B6B3C"/>
    <w:rsid w:val="000C26D5"/>
    <w:rsid w:val="000D6CE5"/>
    <w:rsid w:val="0011368A"/>
    <w:rsid w:val="0011493E"/>
    <w:rsid w:val="001235D3"/>
    <w:rsid w:val="00123A22"/>
    <w:rsid w:val="00124FB5"/>
    <w:rsid w:val="0013021C"/>
    <w:rsid w:val="001328F9"/>
    <w:rsid w:val="00134D38"/>
    <w:rsid w:val="00142B8C"/>
    <w:rsid w:val="00145EC2"/>
    <w:rsid w:val="00153E03"/>
    <w:rsid w:val="0015643B"/>
    <w:rsid w:val="00167355"/>
    <w:rsid w:val="001717D3"/>
    <w:rsid w:val="001830A6"/>
    <w:rsid w:val="0018488B"/>
    <w:rsid w:val="001A2BA2"/>
    <w:rsid w:val="001C0722"/>
    <w:rsid w:val="001C1664"/>
    <w:rsid w:val="001D7ACA"/>
    <w:rsid w:val="00230EE4"/>
    <w:rsid w:val="00235D91"/>
    <w:rsid w:val="00242DB7"/>
    <w:rsid w:val="00250307"/>
    <w:rsid w:val="00274628"/>
    <w:rsid w:val="002750BC"/>
    <w:rsid w:val="00277693"/>
    <w:rsid w:val="00291D1B"/>
    <w:rsid w:val="0029746B"/>
    <w:rsid w:val="002A3F9F"/>
    <w:rsid w:val="002B0FE1"/>
    <w:rsid w:val="002B2192"/>
    <w:rsid w:val="002D1D3B"/>
    <w:rsid w:val="002D69D8"/>
    <w:rsid w:val="002E286A"/>
    <w:rsid w:val="002E2A74"/>
    <w:rsid w:val="002E5C4E"/>
    <w:rsid w:val="0030116F"/>
    <w:rsid w:val="00304F6B"/>
    <w:rsid w:val="003502B3"/>
    <w:rsid w:val="003543C3"/>
    <w:rsid w:val="003561CD"/>
    <w:rsid w:val="003636AB"/>
    <w:rsid w:val="00377493"/>
    <w:rsid w:val="003946CE"/>
    <w:rsid w:val="0039545C"/>
    <w:rsid w:val="003C1FAE"/>
    <w:rsid w:val="003C6848"/>
    <w:rsid w:val="003D5B85"/>
    <w:rsid w:val="003E5CC1"/>
    <w:rsid w:val="003F14DA"/>
    <w:rsid w:val="00422BC9"/>
    <w:rsid w:val="00424EA7"/>
    <w:rsid w:val="004413D1"/>
    <w:rsid w:val="004711CC"/>
    <w:rsid w:val="0047164D"/>
    <w:rsid w:val="004A2A48"/>
    <w:rsid w:val="004A536F"/>
    <w:rsid w:val="004A6D12"/>
    <w:rsid w:val="004D085D"/>
    <w:rsid w:val="004E7CC8"/>
    <w:rsid w:val="004F602F"/>
    <w:rsid w:val="005017AD"/>
    <w:rsid w:val="00510777"/>
    <w:rsid w:val="00515B2C"/>
    <w:rsid w:val="00520935"/>
    <w:rsid w:val="0053283C"/>
    <w:rsid w:val="00533454"/>
    <w:rsid w:val="00567EBB"/>
    <w:rsid w:val="005949D6"/>
    <w:rsid w:val="0059601F"/>
    <w:rsid w:val="005D6C65"/>
    <w:rsid w:val="005D73AC"/>
    <w:rsid w:val="005E3C1B"/>
    <w:rsid w:val="005E7F0C"/>
    <w:rsid w:val="005F4EE5"/>
    <w:rsid w:val="00603526"/>
    <w:rsid w:val="006174EE"/>
    <w:rsid w:val="00617CF2"/>
    <w:rsid w:val="00620432"/>
    <w:rsid w:val="00660EEA"/>
    <w:rsid w:val="006633B6"/>
    <w:rsid w:val="006639EA"/>
    <w:rsid w:val="0067406E"/>
    <w:rsid w:val="00687F60"/>
    <w:rsid w:val="00692102"/>
    <w:rsid w:val="00693F55"/>
    <w:rsid w:val="006956DE"/>
    <w:rsid w:val="006A1B92"/>
    <w:rsid w:val="006A44A6"/>
    <w:rsid w:val="006A6C5B"/>
    <w:rsid w:val="006C774D"/>
    <w:rsid w:val="006E0B82"/>
    <w:rsid w:val="00701F79"/>
    <w:rsid w:val="00732C3C"/>
    <w:rsid w:val="00736287"/>
    <w:rsid w:val="00737B5F"/>
    <w:rsid w:val="00757ECB"/>
    <w:rsid w:val="007C4FB9"/>
    <w:rsid w:val="007D676C"/>
    <w:rsid w:val="007E3D05"/>
    <w:rsid w:val="007F5647"/>
    <w:rsid w:val="007F6929"/>
    <w:rsid w:val="0081209C"/>
    <w:rsid w:val="00822550"/>
    <w:rsid w:val="008540D0"/>
    <w:rsid w:val="00870A46"/>
    <w:rsid w:val="00876ACD"/>
    <w:rsid w:val="00896926"/>
    <w:rsid w:val="00897B42"/>
    <w:rsid w:val="008F3874"/>
    <w:rsid w:val="0094763A"/>
    <w:rsid w:val="00960F1A"/>
    <w:rsid w:val="00976B65"/>
    <w:rsid w:val="009841F3"/>
    <w:rsid w:val="00986C00"/>
    <w:rsid w:val="00996608"/>
    <w:rsid w:val="009A1B2A"/>
    <w:rsid w:val="009B2A7A"/>
    <w:rsid w:val="009D18A5"/>
    <w:rsid w:val="009F356C"/>
    <w:rsid w:val="00A034F7"/>
    <w:rsid w:val="00A10C81"/>
    <w:rsid w:val="00A1478D"/>
    <w:rsid w:val="00A17C3A"/>
    <w:rsid w:val="00A22262"/>
    <w:rsid w:val="00A47770"/>
    <w:rsid w:val="00A56EAA"/>
    <w:rsid w:val="00A709F0"/>
    <w:rsid w:val="00A771A4"/>
    <w:rsid w:val="00A77ECF"/>
    <w:rsid w:val="00A80F94"/>
    <w:rsid w:val="00AB36C0"/>
    <w:rsid w:val="00AF63E1"/>
    <w:rsid w:val="00B05C27"/>
    <w:rsid w:val="00B21C3C"/>
    <w:rsid w:val="00B30660"/>
    <w:rsid w:val="00B405EB"/>
    <w:rsid w:val="00B53C33"/>
    <w:rsid w:val="00B54936"/>
    <w:rsid w:val="00B75461"/>
    <w:rsid w:val="00B7568C"/>
    <w:rsid w:val="00BB5ABF"/>
    <w:rsid w:val="00BB5F5F"/>
    <w:rsid w:val="00BB7F79"/>
    <w:rsid w:val="00BE1111"/>
    <w:rsid w:val="00BE2A8E"/>
    <w:rsid w:val="00BE54B5"/>
    <w:rsid w:val="00BE6448"/>
    <w:rsid w:val="00BE7C75"/>
    <w:rsid w:val="00BF6327"/>
    <w:rsid w:val="00C02726"/>
    <w:rsid w:val="00C11DCF"/>
    <w:rsid w:val="00C14466"/>
    <w:rsid w:val="00C24CE7"/>
    <w:rsid w:val="00C3356A"/>
    <w:rsid w:val="00C33871"/>
    <w:rsid w:val="00C33B07"/>
    <w:rsid w:val="00C46736"/>
    <w:rsid w:val="00C50511"/>
    <w:rsid w:val="00C61A2A"/>
    <w:rsid w:val="00C62954"/>
    <w:rsid w:val="00C70AFF"/>
    <w:rsid w:val="00C71D31"/>
    <w:rsid w:val="00C90F3D"/>
    <w:rsid w:val="00CB494B"/>
    <w:rsid w:val="00CB69C3"/>
    <w:rsid w:val="00CC3F4F"/>
    <w:rsid w:val="00CE02F8"/>
    <w:rsid w:val="00CE0CF1"/>
    <w:rsid w:val="00CE3B3A"/>
    <w:rsid w:val="00CF15BF"/>
    <w:rsid w:val="00CF7503"/>
    <w:rsid w:val="00D01690"/>
    <w:rsid w:val="00D053F2"/>
    <w:rsid w:val="00D524A9"/>
    <w:rsid w:val="00D647BB"/>
    <w:rsid w:val="00D71EF4"/>
    <w:rsid w:val="00D75351"/>
    <w:rsid w:val="00D835BE"/>
    <w:rsid w:val="00D86EB5"/>
    <w:rsid w:val="00DC3E7C"/>
    <w:rsid w:val="00DE2E72"/>
    <w:rsid w:val="00DF143C"/>
    <w:rsid w:val="00DF4855"/>
    <w:rsid w:val="00E1035A"/>
    <w:rsid w:val="00E128DD"/>
    <w:rsid w:val="00E13C28"/>
    <w:rsid w:val="00E16A94"/>
    <w:rsid w:val="00E50023"/>
    <w:rsid w:val="00E50BA7"/>
    <w:rsid w:val="00E529B1"/>
    <w:rsid w:val="00E672C9"/>
    <w:rsid w:val="00E97654"/>
    <w:rsid w:val="00EA6393"/>
    <w:rsid w:val="00EB26E4"/>
    <w:rsid w:val="00EB5DDB"/>
    <w:rsid w:val="00EC42AA"/>
    <w:rsid w:val="00EC4498"/>
    <w:rsid w:val="00EF53DA"/>
    <w:rsid w:val="00F20BDB"/>
    <w:rsid w:val="00F21539"/>
    <w:rsid w:val="00F41123"/>
    <w:rsid w:val="00F43A53"/>
    <w:rsid w:val="00F47E12"/>
    <w:rsid w:val="00F64031"/>
    <w:rsid w:val="00F74267"/>
    <w:rsid w:val="00F90E0E"/>
    <w:rsid w:val="00FA5F3C"/>
    <w:rsid w:val="00FA6E4E"/>
    <w:rsid w:val="00FB10E5"/>
    <w:rsid w:val="00FC5A09"/>
    <w:rsid w:val="00FD65F3"/>
    <w:rsid w:val="00FF6D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46B"/>
  </w:style>
  <w:style w:type="paragraph" w:styleId="Heading1">
    <w:name w:val="heading 1"/>
    <w:basedOn w:val="Normal"/>
    <w:next w:val="Normal"/>
    <w:link w:val="Heading1Char"/>
    <w:uiPriority w:val="9"/>
    <w:qFormat/>
    <w:rsid w:val="00FA5F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5F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476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488B"/>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MediumShading1-Accent3">
    <w:name w:val="Medium Shading 1 Accent 3"/>
    <w:basedOn w:val="TableNormal"/>
    <w:uiPriority w:val="63"/>
    <w:rsid w:val="00A1478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Spacing">
    <w:name w:val="No Spacing"/>
    <w:uiPriority w:val="1"/>
    <w:qFormat/>
    <w:rsid w:val="009F356C"/>
    <w:pPr>
      <w:widowControl w:val="0"/>
      <w:spacing w:after="0" w:line="240" w:lineRule="auto"/>
    </w:pPr>
    <w:rPr>
      <w:rFonts w:eastAsiaTheme="minorHAnsi"/>
    </w:rPr>
  </w:style>
  <w:style w:type="paragraph" w:styleId="BalloonText">
    <w:name w:val="Balloon Text"/>
    <w:basedOn w:val="Normal"/>
    <w:link w:val="BalloonTextChar"/>
    <w:uiPriority w:val="99"/>
    <w:semiHidden/>
    <w:unhideWhenUsed/>
    <w:rsid w:val="009F3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56C"/>
    <w:rPr>
      <w:rFonts w:ascii="Tahoma" w:hAnsi="Tahoma" w:cs="Tahoma"/>
      <w:sz w:val="16"/>
      <w:szCs w:val="16"/>
    </w:rPr>
  </w:style>
  <w:style w:type="paragraph" w:styleId="BodyText">
    <w:name w:val="Body Text"/>
    <w:basedOn w:val="Normal"/>
    <w:link w:val="BodyTextChar"/>
    <w:uiPriority w:val="1"/>
    <w:qFormat/>
    <w:rsid w:val="0094763A"/>
    <w:pPr>
      <w:widowControl w:val="0"/>
      <w:spacing w:after="0" w:line="240" w:lineRule="auto"/>
      <w:ind w:left="128"/>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94763A"/>
    <w:rPr>
      <w:rFonts w:ascii="Times New Roman" w:eastAsia="Times New Roman" w:hAnsi="Times New Roman"/>
      <w:sz w:val="19"/>
      <w:szCs w:val="19"/>
    </w:rPr>
  </w:style>
  <w:style w:type="paragraph" w:styleId="ListParagraph">
    <w:name w:val="List Paragraph"/>
    <w:basedOn w:val="Normal"/>
    <w:uiPriority w:val="34"/>
    <w:qFormat/>
    <w:rsid w:val="0094763A"/>
    <w:pPr>
      <w:spacing w:line="360" w:lineRule="auto"/>
      <w:ind w:left="720"/>
      <w:contextualSpacing/>
      <w:jc w:val="both"/>
    </w:pPr>
    <w:rPr>
      <w:rFonts w:ascii="Times New Roman" w:eastAsiaTheme="minorHAnsi" w:hAnsi="Times New Roman"/>
      <w:sz w:val="24"/>
    </w:rPr>
  </w:style>
  <w:style w:type="character" w:customStyle="1" w:styleId="Heading3Char">
    <w:name w:val="Heading 3 Char"/>
    <w:basedOn w:val="DefaultParagraphFont"/>
    <w:link w:val="Heading3"/>
    <w:uiPriority w:val="9"/>
    <w:rsid w:val="0094763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FA5F3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A5F3C"/>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5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1CD"/>
  </w:style>
  <w:style w:type="paragraph" w:styleId="Footer">
    <w:name w:val="footer"/>
    <w:basedOn w:val="Normal"/>
    <w:link w:val="FooterChar"/>
    <w:uiPriority w:val="99"/>
    <w:unhideWhenUsed/>
    <w:rsid w:val="0035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CD"/>
  </w:style>
  <w:style w:type="character" w:customStyle="1" w:styleId="apple-converted-space">
    <w:name w:val="apple-converted-space"/>
    <w:basedOn w:val="DefaultParagraphFont"/>
    <w:rsid w:val="00757ECB"/>
  </w:style>
  <w:style w:type="character" w:customStyle="1" w:styleId="femphasis">
    <w:name w:val="f_emphasis"/>
    <w:basedOn w:val="DefaultParagraphFont"/>
    <w:rsid w:val="00757ECB"/>
  </w:style>
  <w:style w:type="character" w:styleId="Hyperlink">
    <w:name w:val="Hyperlink"/>
    <w:basedOn w:val="DefaultParagraphFont"/>
    <w:uiPriority w:val="99"/>
    <w:unhideWhenUsed/>
    <w:rsid w:val="002E286A"/>
    <w:rPr>
      <w:color w:val="0000FF" w:themeColor="hyperlink"/>
      <w:u w:val="single"/>
    </w:rPr>
  </w:style>
  <w:style w:type="table" w:styleId="TableGrid">
    <w:name w:val="Table Grid"/>
    <w:basedOn w:val="TableNormal"/>
    <w:uiPriority w:val="59"/>
    <w:rsid w:val="00E50023"/>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46B"/>
  </w:style>
  <w:style w:type="paragraph" w:styleId="Heading1">
    <w:name w:val="heading 1"/>
    <w:basedOn w:val="Normal"/>
    <w:next w:val="Normal"/>
    <w:link w:val="Heading1Char"/>
    <w:uiPriority w:val="9"/>
    <w:qFormat/>
    <w:rsid w:val="00FA5F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5F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476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488B"/>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MediumShading1-Accent3">
    <w:name w:val="Medium Shading 1 Accent 3"/>
    <w:basedOn w:val="TableNormal"/>
    <w:uiPriority w:val="63"/>
    <w:rsid w:val="00A1478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Spacing">
    <w:name w:val="No Spacing"/>
    <w:uiPriority w:val="1"/>
    <w:qFormat/>
    <w:rsid w:val="009F356C"/>
    <w:pPr>
      <w:widowControl w:val="0"/>
      <w:spacing w:after="0" w:line="240" w:lineRule="auto"/>
    </w:pPr>
    <w:rPr>
      <w:rFonts w:eastAsiaTheme="minorHAnsi"/>
    </w:rPr>
  </w:style>
  <w:style w:type="paragraph" w:styleId="BalloonText">
    <w:name w:val="Balloon Text"/>
    <w:basedOn w:val="Normal"/>
    <w:link w:val="BalloonTextChar"/>
    <w:uiPriority w:val="99"/>
    <w:semiHidden/>
    <w:unhideWhenUsed/>
    <w:rsid w:val="009F3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56C"/>
    <w:rPr>
      <w:rFonts w:ascii="Tahoma" w:hAnsi="Tahoma" w:cs="Tahoma"/>
      <w:sz w:val="16"/>
      <w:szCs w:val="16"/>
    </w:rPr>
  </w:style>
  <w:style w:type="paragraph" w:styleId="BodyText">
    <w:name w:val="Body Text"/>
    <w:basedOn w:val="Normal"/>
    <w:link w:val="BodyTextChar"/>
    <w:uiPriority w:val="1"/>
    <w:qFormat/>
    <w:rsid w:val="0094763A"/>
    <w:pPr>
      <w:widowControl w:val="0"/>
      <w:spacing w:after="0" w:line="240" w:lineRule="auto"/>
      <w:ind w:left="128"/>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94763A"/>
    <w:rPr>
      <w:rFonts w:ascii="Times New Roman" w:eastAsia="Times New Roman" w:hAnsi="Times New Roman"/>
      <w:sz w:val="19"/>
      <w:szCs w:val="19"/>
    </w:rPr>
  </w:style>
  <w:style w:type="paragraph" w:styleId="ListParagraph">
    <w:name w:val="List Paragraph"/>
    <w:basedOn w:val="Normal"/>
    <w:uiPriority w:val="34"/>
    <w:qFormat/>
    <w:rsid w:val="0094763A"/>
    <w:pPr>
      <w:spacing w:line="360" w:lineRule="auto"/>
      <w:ind w:left="720"/>
      <w:contextualSpacing/>
      <w:jc w:val="both"/>
    </w:pPr>
    <w:rPr>
      <w:rFonts w:ascii="Times New Roman" w:eastAsiaTheme="minorHAnsi" w:hAnsi="Times New Roman"/>
      <w:sz w:val="24"/>
    </w:rPr>
  </w:style>
  <w:style w:type="character" w:customStyle="1" w:styleId="Heading3Char">
    <w:name w:val="Heading 3 Char"/>
    <w:basedOn w:val="DefaultParagraphFont"/>
    <w:link w:val="Heading3"/>
    <w:uiPriority w:val="9"/>
    <w:rsid w:val="0094763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FA5F3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A5F3C"/>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5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1CD"/>
  </w:style>
  <w:style w:type="paragraph" w:styleId="Footer">
    <w:name w:val="footer"/>
    <w:basedOn w:val="Normal"/>
    <w:link w:val="FooterChar"/>
    <w:uiPriority w:val="99"/>
    <w:unhideWhenUsed/>
    <w:rsid w:val="0035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CD"/>
  </w:style>
  <w:style w:type="character" w:customStyle="1" w:styleId="apple-converted-space">
    <w:name w:val="apple-converted-space"/>
    <w:basedOn w:val="DefaultParagraphFont"/>
    <w:rsid w:val="00757ECB"/>
  </w:style>
  <w:style w:type="character" w:customStyle="1" w:styleId="femphasis">
    <w:name w:val="f_emphasis"/>
    <w:basedOn w:val="DefaultParagraphFont"/>
    <w:rsid w:val="00757ECB"/>
  </w:style>
  <w:style w:type="character" w:styleId="Hyperlink">
    <w:name w:val="Hyperlink"/>
    <w:basedOn w:val="DefaultParagraphFont"/>
    <w:uiPriority w:val="99"/>
    <w:unhideWhenUsed/>
    <w:rsid w:val="002E286A"/>
    <w:rPr>
      <w:color w:val="0000FF" w:themeColor="hyperlink"/>
      <w:u w:val="single"/>
    </w:rPr>
  </w:style>
  <w:style w:type="table" w:styleId="TableGrid">
    <w:name w:val="Table Grid"/>
    <w:basedOn w:val="TableNormal"/>
    <w:uiPriority w:val="59"/>
    <w:rsid w:val="00E50023"/>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82D07-F3AD-422A-9E17-96D82B6B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5032</Words>
  <Characters>28688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Kosala</dc:creator>
  <cp:lastModifiedBy>SUMAN</cp:lastModifiedBy>
  <cp:revision>52</cp:revision>
  <dcterms:created xsi:type="dcterms:W3CDTF">2016-06-11T18:00:00Z</dcterms:created>
  <dcterms:modified xsi:type="dcterms:W3CDTF">2018-09-06T13:15:00Z</dcterms:modified>
</cp:coreProperties>
</file>